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5"/>
        <w:ind w:left="5" w:right="3" w:firstLine="0"/>
        <w:jc w:val="center"/>
        <w:rPr>
          <w:b/>
          <w:sz w:val="22"/>
        </w:rPr>
      </w:pPr>
      <w:r>
        <w:rPr>
          <w:b/>
          <w:sz w:val="22"/>
        </w:rPr>
        <w:t>REGULAMIN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PROJEKTU</w:t>
      </w:r>
    </w:p>
    <w:p>
      <w:pPr>
        <w:pStyle w:val="Title"/>
      </w:pPr>
      <w:r>
        <w:rPr/>
        <w:t>„Z</w:t>
      </w:r>
      <w:r>
        <w:rPr>
          <w:spacing w:val="3"/>
        </w:rPr>
        <w:t> </w:t>
      </w:r>
      <w:r>
        <w:rPr/>
        <w:t>nami</w:t>
      </w:r>
      <w:r>
        <w:rPr>
          <w:spacing w:val="-4"/>
        </w:rPr>
        <w:t> </w:t>
      </w:r>
      <w:r>
        <w:rPr/>
        <w:t>możesz</w:t>
      </w:r>
      <w:r>
        <w:rPr>
          <w:spacing w:val="-1"/>
        </w:rPr>
        <w:t> </w:t>
      </w:r>
      <w:r>
        <w:rPr>
          <w:spacing w:val="-2"/>
        </w:rPr>
        <w:t>więcej”</w:t>
      </w:r>
    </w:p>
    <w:p>
      <w:pPr>
        <w:spacing w:before="0"/>
        <w:ind w:left="2" w:right="4" w:firstLine="0"/>
        <w:jc w:val="center"/>
        <w:rPr>
          <w:sz w:val="24"/>
        </w:rPr>
      </w:pPr>
      <w:r>
        <w:rPr>
          <w:sz w:val="24"/>
        </w:rPr>
        <w:t>Edukacja</w:t>
      </w:r>
      <w:r>
        <w:rPr>
          <w:spacing w:val="-1"/>
          <w:sz w:val="24"/>
        </w:rPr>
        <w:t> </w:t>
      </w:r>
      <w:r>
        <w:rPr>
          <w:sz w:val="24"/>
        </w:rPr>
        <w:t>włączająca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Szkole</w:t>
      </w:r>
      <w:r>
        <w:rPr>
          <w:spacing w:val="-1"/>
          <w:sz w:val="24"/>
        </w:rPr>
        <w:t> </w:t>
      </w:r>
      <w:r>
        <w:rPr>
          <w:sz w:val="24"/>
        </w:rPr>
        <w:t>Podstawowej</w:t>
      </w:r>
      <w:r>
        <w:rPr>
          <w:spacing w:val="3"/>
          <w:sz w:val="24"/>
        </w:rPr>
        <w:t> </w:t>
      </w:r>
      <w:r>
        <w:rPr>
          <w:sz w:val="24"/>
        </w:rPr>
        <w:t>nr 10</w:t>
      </w:r>
      <w:r>
        <w:rPr>
          <w:spacing w:val="-3"/>
          <w:sz w:val="24"/>
        </w:rPr>
        <w:t> </w:t>
      </w:r>
      <w:r>
        <w:rPr>
          <w:sz w:val="24"/>
        </w:rPr>
        <w:t>w Jastrzębiu- </w:t>
      </w:r>
      <w:r>
        <w:rPr>
          <w:spacing w:val="-2"/>
          <w:sz w:val="24"/>
        </w:rPr>
        <w:t>Zdroju.</w:t>
      </w:r>
    </w:p>
    <w:p>
      <w:pPr>
        <w:spacing w:before="244"/>
        <w:ind w:left="2" w:right="3" w:firstLine="0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1</w:t>
      </w:r>
    </w:p>
    <w:p>
      <w:pPr>
        <w:spacing w:before="59"/>
        <w:ind w:left="2" w:right="4" w:firstLine="0"/>
        <w:jc w:val="center"/>
        <w:rPr>
          <w:b/>
          <w:sz w:val="20"/>
        </w:rPr>
      </w:pPr>
      <w:r>
        <w:rPr>
          <w:b/>
          <w:color w:val="6E6E6E"/>
          <w:sz w:val="20"/>
        </w:rPr>
        <w:t>Dokumenty</w:t>
      </w:r>
      <w:r>
        <w:rPr>
          <w:b/>
          <w:color w:val="6E6E6E"/>
          <w:spacing w:val="-4"/>
          <w:sz w:val="20"/>
        </w:rPr>
        <w:t> </w:t>
      </w:r>
      <w:r>
        <w:rPr>
          <w:b/>
          <w:color w:val="6E6E6E"/>
          <w:sz w:val="20"/>
        </w:rPr>
        <w:t>programowe</w:t>
      </w:r>
      <w:r>
        <w:rPr>
          <w:b/>
          <w:color w:val="6E6E6E"/>
          <w:spacing w:val="-4"/>
          <w:sz w:val="20"/>
        </w:rPr>
        <w:t> </w:t>
      </w:r>
      <w:r>
        <w:rPr>
          <w:b/>
          <w:color w:val="6E6E6E"/>
          <w:sz w:val="20"/>
        </w:rPr>
        <w:t>i</w:t>
      </w:r>
      <w:r>
        <w:rPr>
          <w:b/>
          <w:color w:val="6E6E6E"/>
          <w:spacing w:val="-6"/>
          <w:sz w:val="20"/>
        </w:rPr>
        <w:t> </w:t>
      </w:r>
      <w:r>
        <w:rPr>
          <w:b/>
          <w:color w:val="6E6E6E"/>
          <w:spacing w:val="-2"/>
          <w:sz w:val="20"/>
        </w:rPr>
        <w:t>Definicje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60" w:after="0"/>
        <w:ind w:left="568" w:right="1135" w:hanging="360"/>
        <w:jc w:val="left"/>
        <w:rPr>
          <w:sz w:val="20"/>
        </w:rPr>
      </w:pPr>
      <w:r>
        <w:rPr>
          <w:sz w:val="20"/>
        </w:rPr>
        <w:t>Niniejszy</w:t>
      </w:r>
      <w:r>
        <w:rPr>
          <w:spacing w:val="-2"/>
          <w:sz w:val="20"/>
        </w:rPr>
        <w:t> </w:t>
      </w:r>
      <w:r>
        <w:rPr>
          <w:sz w:val="20"/>
        </w:rPr>
        <w:t>Regulamin,</w:t>
      </w:r>
      <w:r>
        <w:rPr>
          <w:spacing w:val="-4"/>
          <w:sz w:val="20"/>
        </w:rPr>
        <w:t> </w:t>
      </w:r>
      <w:r>
        <w:rPr>
          <w:sz w:val="20"/>
        </w:rPr>
        <w:t>tak</w:t>
      </w:r>
      <w:r>
        <w:rPr>
          <w:spacing w:val="-3"/>
          <w:sz w:val="20"/>
        </w:rPr>
        <w:t> </w:t>
      </w:r>
      <w:r>
        <w:rPr>
          <w:sz w:val="20"/>
        </w:rPr>
        <w:t>jak</w:t>
      </w:r>
      <w:r>
        <w:rPr>
          <w:spacing w:val="-3"/>
          <w:sz w:val="20"/>
        </w:rPr>
        <w:t> </w:t>
      </w:r>
      <w:r>
        <w:rPr>
          <w:sz w:val="20"/>
        </w:rPr>
        <w:t>Projekt</w:t>
      </w:r>
      <w:r>
        <w:rPr>
          <w:spacing w:val="-3"/>
          <w:sz w:val="20"/>
        </w:rPr>
        <w:t> </w:t>
      </w:r>
      <w:r>
        <w:rPr>
          <w:sz w:val="20"/>
        </w:rPr>
        <w:t>został</w:t>
      </w:r>
      <w:r>
        <w:rPr>
          <w:spacing w:val="-4"/>
          <w:sz w:val="20"/>
        </w:rPr>
        <w:t> </w:t>
      </w:r>
      <w:r>
        <w:rPr>
          <w:sz w:val="20"/>
        </w:rPr>
        <w:t>opracowany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oparciu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aktualnie</w:t>
      </w:r>
      <w:r>
        <w:rPr>
          <w:spacing w:val="-5"/>
          <w:sz w:val="20"/>
        </w:rPr>
        <w:t> </w:t>
      </w:r>
      <w:r>
        <w:rPr>
          <w:sz w:val="20"/>
        </w:rPr>
        <w:t>obowiązujące</w:t>
      </w:r>
      <w:r>
        <w:rPr>
          <w:spacing w:val="-5"/>
          <w:sz w:val="20"/>
        </w:rPr>
        <w:t> </w:t>
      </w:r>
      <w:r>
        <w:rPr>
          <w:sz w:val="20"/>
        </w:rPr>
        <w:t>akty</w:t>
      </w:r>
      <w:r>
        <w:rPr>
          <w:spacing w:val="-3"/>
          <w:sz w:val="20"/>
        </w:rPr>
        <w:t> </w:t>
      </w:r>
      <w:r>
        <w:rPr>
          <w:sz w:val="20"/>
        </w:rPr>
        <w:t>prawne, w szczególności: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59" w:after="0"/>
        <w:ind w:left="861" w:right="0" w:hanging="360"/>
        <w:jc w:val="left"/>
        <w:rPr>
          <w:i/>
          <w:sz w:val="20"/>
        </w:rPr>
      </w:pPr>
      <w:r>
        <w:rPr>
          <w:sz w:val="20"/>
        </w:rPr>
        <w:t>Traktatu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funkcjonowaniu</w:t>
      </w:r>
      <w:r>
        <w:rPr>
          <w:spacing w:val="-6"/>
          <w:sz w:val="20"/>
        </w:rPr>
        <w:t> </w:t>
      </w:r>
      <w:r>
        <w:rPr>
          <w:sz w:val="20"/>
        </w:rPr>
        <w:t>Unii</w:t>
      </w:r>
      <w:r>
        <w:rPr>
          <w:spacing w:val="-9"/>
          <w:sz w:val="20"/>
        </w:rPr>
        <w:t> </w:t>
      </w:r>
      <w:r>
        <w:rPr>
          <w:sz w:val="20"/>
        </w:rPr>
        <w:t>Europejskiej</w:t>
      </w:r>
      <w:r>
        <w:rPr>
          <w:spacing w:val="-9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Dz.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Urz.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326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26.10.2012);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61" w:after="0"/>
        <w:ind w:left="861" w:right="294" w:hanging="360"/>
        <w:jc w:val="left"/>
        <w:rPr>
          <w:sz w:val="20"/>
        </w:rPr>
      </w:pPr>
      <w:r>
        <w:rPr>
          <w:sz w:val="20"/>
        </w:rPr>
        <w:t>Rozporządzenia Parlamentu Europejskiego i Rady (UE) 2021/1060 z dnia 24 czerwca 2021 r. ustanawiającego wspólne przepisy dotyczące Europejskiego Funduszu Rozwoju Regionalnego, Europejskiego Funduszu Społecznego</w:t>
      </w:r>
      <w:r>
        <w:rPr>
          <w:spacing w:val="-9"/>
          <w:sz w:val="20"/>
        </w:rPr>
        <w:t> </w:t>
      </w:r>
      <w:r>
        <w:rPr>
          <w:sz w:val="20"/>
        </w:rPr>
        <w:t>Plus,</w:t>
      </w:r>
      <w:r>
        <w:rPr>
          <w:spacing w:val="-7"/>
          <w:sz w:val="20"/>
        </w:rPr>
        <w:t> </w:t>
      </w:r>
      <w:r>
        <w:rPr>
          <w:sz w:val="20"/>
        </w:rPr>
        <w:t>Funduszu</w:t>
      </w:r>
      <w:r>
        <w:rPr>
          <w:spacing w:val="-6"/>
          <w:sz w:val="20"/>
        </w:rPr>
        <w:t> </w:t>
      </w:r>
      <w:r>
        <w:rPr>
          <w:sz w:val="20"/>
        </w:rPr>
        <w:t>Spójności,</w:t>
      </w:r>
      <w:r>
        <w:rPr>
          <w:spacing w:val="-9"/>
          <w:sz w:val="20"/>
        </w:rPr>
        <w:t> </w:t>
      </w:r>
      <w:r>
        <w:rPr>
          <w:sz w:val="20"/>
        </w:rPr>
        <w:t>Funduszu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rzecz</w:t>
      </w:r>
      <w:r>
        <w:rPr>
          <w:spacing w:val="-9"/>
          <w:sz w:val="20"/>
        </w:rPr>
        <w:t> </w:t>
      </w:r>
      <w:r>
        <w:rPr>
          <w:sz w:val="20"/>
        </w:rPr>
        <w:t>Sprawiedliwej</w:t>
      </w:r>
      <w:r>
        <w:rPr>
          <w:spacing w:val="-9"/>
          <w:sz w:val="20"/>
        </w:rPr>
        <w:t> </w:t>
      </w:r>
      <w:r>
        <w:rPr>
          <w:sz w:val="20"/>
        </w:rPr>
        <w:t>Transformacji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Europejskiego</w:t>
      </w:r>
      <w:r>
        <w:rPr>
          <w:spacing w:val="-9"/>
          <w:sz w:val="20"/>
        </w:rPr>
        <w:t> </w:t>
      </w:r>
      <w:r>
        <w:rPr>
          <w:sz w:val="20"/>
        </w:rPr>
        <w:t>Funduszu Morskiego, Rybackiego i Akwakultury, a także przepisy finansowe na potrzeby tych funduszy oraz na potrzeby Funduszu Azylu, Migracji i Integracji, Funduszu Bezpieczeństwa Wewnętrznego i Instrumentu Wsparcia Finansowego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rzecz</w:t>
      </w:r>
      <w:r>
        <w:rPr>
          <w:spacing w:val="-4"/>
          <w:sz w:val="20"/>
        </w:rPr>
        <w:t> </w:t>
      </w:r>
      <w:r>
        <w:rPr>
          <w:sz w:val="20"/>
        </w:rPr>
        <w:t>Zarządzania</w:t>
      </w:r>
      <w:r>
        <w:rPr>
          <w:spacing w:val="-4"/>
          <w:sz w:val="20"/>
        </w:rPr>
        <w:t> </w:t>
      </w:r>
      <w:r>
        <w:rPr>
          <w:sz w:val="20"/>
        </w:rPr>
        <w:t>Granicami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Polityki</w:t>
      </w:r>
      <w:r>
        <w:rPr>
          <w:spacing w:val="-4"/>
          <w:sz w:val="20"/>
        </w:rPr>
        <w:t> </w:t>
      </w:r>
      <w:r>
        <w:rPr>
          <w:sz w:val="20"/>
        </w:rPr>
        <w:t>Wizowej</w:t>
      </w:r>
      <w:r>
        <w:rPr>
          <w:spacing w:val="-4"/>
          <w:sz w:val="20"/>
        </w:rPr>
        <w:t> </w:t>
      </w:r>
      <w:r>
        <w:rPr>
          <w:sz w:val="20"/>
        </w:rPr>
        <w:t>(Dz.</w:t>
      </w:r>
      <w:r>
        <w:rPr>
          <w:spacing w:val="-3"/>
          <w:sz w:val="20"/>
        </w:rPr>
        <w:t> </w:t>
      </w:r>
      <w:r>
        <w:rPr>
          <w:sz w:val="20"/>
        </w:rPr>
        <w:t>Urz.</w:t>
      </w:r>
      <w:r>
        <w:rPr>
          <w:spacing w:val="-4"/>
          <w:sz w:val="20"/>
        </w:rPr>
        <w:t> </w:t>
      </w:r>
      <w:r>
        <w:rPr>
          <w:sz w:val="20"/>
        </w:rPr>
        <w:t>UE</w:t>
      </w:r>
      <w:r>
        <w:rPr>
          <w:spacing w:val="-4"/>
          <w:sz w:val="20"/>
        </w:rPr>
        <w:t> </w:t>
      </w:r>
      <w:r>
        <w:rPr>
          <w:sz w:val="20"/>
        </w:rPr>
        <w:t>L.</w:t>
      </w:r>
      <w:r>
        <w:rPr>
          <w:spacing w:val="-4"/>
          <w:sz w:val="20"/>
        </w:rPr>
        <w:t> </w:t>
      </w:r>
      <w:r>
        <w:rPr>
          <w:sz w:val="20"/>
        </w:rPr>
        <w:t>231/159</w:t>
      </w:r>
      <w:r>
        <w:rPr>
          <w:spacing w:val="-4"/>
          <w:sz w:val="20"/>
        </w:rPr>
        <w:t> </w:t>
      </w:r>
      <w:r>
        <w:rPr>
          <w:sz w:val="20"/>
        </w:rPr>
        <w:t>z 30.06.2021);-</w:t>
      </w:r>
      <w:r>
        <w:rPr>
          <w:spacing w:val="-5"/>
          <w:sz w:val="20"/>
        </w:rPr>
        <w:t> </w:t>
      </w:r>
      <w:r>
        <w:rPr>
          <w:sz w:val="20"/>
        </w:rPr>
        <w:t>zwanego dalej rozporządzeniem ogólnym;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60" w:after="0"/>
        <w:ind w:left="861" w:right="721" w:hanging="360"/>
        <w:jc w:val="left"/>
        <w:rPr>
          <w:sz w:val="20"/>
        </w:rPr>
      </w:pPr>
      <w:r>
        <w:rPr>
          <w:sz w:val="20"/>
        </w:rPr>
        <w:t>Rozporządzenia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3"/>
          <w:sz w:val="20"/>
        </w:rPr>
        <w:t> </w:t>
      </w:r>
      <w:r>
        <w:rPr>
          <w:sz w:val="20"/>
        </w:rPr>
        <w:t>Europejskiego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Rady</w:t>
      </w:r>
      <w:r>
        <w:rPr>
          <w:spacing w:val="-2"/>
          <w:sz w:val="20"/>
        </w:rPr>
        <w:t> </w:t>
      </w:r>
      <w:r>
        <w:rPr>
          <w:sz w:val="20"/>
        </w:rPr>
        <w:t>(UE)</w:t>
      </w:r>
      <w:r>
        <w:rPr>
          <w:spacing w:val="-3"/>
          <w:sz w:val="20"/>
        </w:rPr>
        <w:t> </w:t>
      </w:r>
      <w:r>
        <w:rPr>
          <w:sz w:val="20"/>
        </w:rPr>
        <w:t>2021/1057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dnia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3"/>
          <w:sz w:val="20"/>
        </w:rPr>
        <w:t> </w:t>
      </w:r>
      <w:r>
        <w:rPr>
          <w:sz w:val="20"/>
        </w:rPr>
        <w:t>czerwca</w:t>
      </w:r>
      <w:r>
        <w:rPr>
          <w:spacing w:val="-3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ustanawiające Europejski</w:t>
      </w:r>
      <w:r>
        <w:rPr>
          <w:spacing w:val="-5"/>
          <w:sz w:val="20"/>
        </w:rPr>
        <w:t> </w:t>
      </w:r>
      <w:r>
        <w:rPr>
          <w:sz w:val="20"/>
        </w:rPr>
        <w:t>Fundusz</w:t>
      </w:r>
      <w:r>
        <w:rPr>
          <w:spacing w:val="-5"/>
          <w:sz w:val="20"/>
        </w:rPr>
        <w:t> </w:t>
      </w:r>
      <w:r>
        <w:rPr>
          <w:sz w:val="20"/>
        </w:rPr>
        <w:t>Społeczny</w:t>
      </w:r>
      <w:r>
        <w:rPr>
          <w:spacing w:val="-4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(EFS+)</w:t>
      </w:r>
      <w:r>
        <w:rPr>
          <w:spacing w:val="-5"/>
          <w:sz w:val="20"/>
        </w:rPr>
        <w:t> </w:t>
      </w:r>
      <w:r>
        <w:rPr>
          <w:sz w:val="20"/>
        </w:rPr>
        <w:t>oraz</w:t>
      </w:r>
      <w:r>
        <w:rPr>
          <w:spacing w:val="-5"/>
          <w:sz w:val="20"/>
        </w:rPr>
        <w:t> </w:t>
      </w:r>
      <w:r>
        <w:rPr>
          <w:sz w:val="20"/>
        </w:rPr>
        <w:t>uchylające</w:t>
      </w:r>
      <w:r>
        <w:rPr>
          <w:spacing w:val="-6"/>
          <w:sz w:val="20"/>
        </w:rPr>
        <w:t> </w:t>
      </w:r>
      <w:r>
        <w:rPr>
          <w:sz w:val="20"/>
        </w:rPr>
        <w:t>rozporządzenie</w:t>
      </w:r>
      <w:r>
        <w:rPr>
          <w:spacing w:val="-5"/>
          <w:sz w:val="20"/>
        </w:rPr>
        <w:t> </w:t>
      </w:r>
      <w:r>
        <w:rPr>
          <w:sz w:val="20"/>
        </w:rPr>
        <w:t>(UE)</w:t>
      </w:r>
      <w:r>
        <w:rPr>
          <w:spacing w:val="-5"/>
          <w:sz w:val="20"/>
        </w:rPr>
        <w:t> </w:t>
      </w:r>
      <w:r>
        <w:rPr>
          <w:sz w:val="20"/>
        </w:rPr>
        <w:t>nr</w:t>
      </w:r>
      <w:r>
        <w:rPr>
          <w:spacing w:val="-5"/>
          <w:sz w:val="20"/>
        </w:rPr>
        <w:t> </w:t>
      </w:r>
      <w:r>
        <w:rPr>
          <w:sz w:val="20"/>
        </w:rPr>
        <w:t>1296/2013</w:t>
      </w:r>
      <w:r>
        <w:rPr>
          <w:spacing w:val="-5"/>
          <w:sz w:val="20"/>
        </w:rPr>
        <w:t> </w:t>
      </w:r>
      <w:r>
        <w:rPr>
          <w:sz w:val="20"/>
        </w:rPr>
        <w:t>(Dz.</w:t>
      </w:r>
      <w:r>
        <w:rPr>
          <w:spacing w:val="-4"/>
          <w:sz w:val="20"/>
        </w:rPr>
        <w:t> </w:t>
      </w:r>
      <w:r>
        <w:rPr>
          <w:sz w:val="20"/>
        </w:rPr>
        <w:t>Urz.</w:t>
      </w:r>
      <w:r>
        <w:rPr>
          <w:spacing w:val="-5"/>
          <w:sz w:val="20"/>
        </w:rPr>
        <w:t> </w:t>
      </w:r>
      <w:r>
        <w:rPr>
          <w:sz w:val="20"/>
        </w:rPr>
        <w:t>UE</w:t>
      </w:r>
      <w:r>
        <w:rPr>
          <w:spacing w:val="-4"/>
          <w:sz w:val="20"/>
        </w:rPr>
        <w:t> </w:t>
      </w:r>
      <w:r>
        <w:rPr>
          <w:sz w:val="20"/>
        </w:rPr>
        <w:t>L. 231/21 z 30.06.2021), zwanego dalej rozporządzeniem EFS+;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59" w:after="0"/>
        <w:ind w:left="861" w:right="219" w:hanging="360"/>
        <w:jc w:val="left"/>
        <w:rPr>
          <w:sz w:val="20"/>
        </w:rPr>
      </w:pPr>
      <w:r>
        <w:rPr>
          <w:sz w:val="20"/>
        </w:rPr>
        <w:t>Rozporządzenia</w:t>
      </w:r>
      <w:r>
        <w:rPr>
          <w:spacing w:val="-6"/>
          <w:sz w:val="20"/>
        </w:rPr>
        <w:t> </w:t>
      </w:r>
      <w:r>
        <w:rPr>
          <w:sz w:val="20"/>
        </w:rPr>
        <w:t>Komisji</w:t>
      </w:r>
      <w:r>
        <w:rPr>
          <w:spacing w:val="-9"/>
          <w:sz w:val="20"/>
        </w:rPr>
        <w:t> </w:t>
      </w:r>
      <w:r>
        <w:rPr>
          <w:sz w:val="20"/>
        </w:rPr>
        <w:t>(UE)</w:t>
      </w:r>
      <w:r>
        <w:rPr>
          <w:spacing w:val="-7"/>
          <w:sz w:val="20"/>
        </w:rPr>
        <w:t> </w:t>
      </w:r>
      <w:r>
        <w:rPr>
          <w:sz w:val="20"/>
        </w:rPr>
        <w:t>nr</w:t>
      </w:r>
      <w:r>
        <w:rPr>
          <w:spacing w:val="-4"/>
          <w:sz w:val="20"/>
        </w:rPr>
        <w:t> </w:t>
      </w:r>
      <w:r>
        <w:rPr>
          <w:sz w:val="20"/>
        </w:rPr>
        <w:t>1407/2013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dnia</w:t>
      </w:r>
      <w:r>
        <w:rPr>
          <w:spacing w:val="-7"/>
          <w:sz w:val="20"/>
        </w:rPr>
        <w:t> </w:t>
      </w:r>
      <w:r>
        <w:rPr>
          <w:sz w:val="20"/>
        </w:rPr>
        <w:t>18</w:t>
      </w:r>
      <w:r>
        <w:rPr>
          <w:spacing w:val="-7"/>
          <w:sz w:val="20"/>
        </w:rPr>
        <w:t> </w:t>
      </w:r>
      <w:r>
        <w:rPr>
          <w:sz w:val="20"/>
        </w:rPr>
        <w:t>grudnia</w:t>
      </w:r>
      <w:r>
        <w:rPr>
          <w:spacing w:val="-7"/>
          <w:sz w:val="20"/>
        </w:rPr>
        <w:t> </w:t>
      </w:r>
      <w:r>
        <w:rPr>
          <w:sz w:val="20"/>
        </w:rPr>
        <w:t>2013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sprawie</w:t>
      </w:r>
      <w:r>
        <w:rPr>
          <w:spacing w:val="-7"/>
          <w:sz w:val="20"/>
        </w:rPr>
        <w:t> </w:t>
      </w:r>
      <w:r>
        <w:rPr>
          <w:sz w:val="20"/>
        </w:rPr>
        <w:t>stosowania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-6"/>
          <w:sz w:val="20"/>
        </w:rPr>
        <w:t> </w:t>
      </w:r>
      <w:r>
        <w:rPr>
          <w:sz w:val="20"/>
        </w:rPr>
        <w:t>107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108</w:t>
      </w:r>
      <w:r>
        <w:rPr>
          <w:spacing w:val="-7"/>
          <w:sz w:val="20"/>
        </w:rPr>
        <w:t> </w:t>
      </w:r>
      <w:r>
        <w:rPr>
          <w:sz w:val="20"/>
        </w:rPr>
        <w:t>Traktatu o funkcjonowaniu Unii Europejskiej do pomocy de minimis (Dz. Urz. UE L. 352 z 24.12.2013);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61" w:after="0"/>
        <w:ind w:left="861" w:right="157" w:hanging="360"/>
        <w:jc w:val="left"/>
        <w:rPr>
          <w:sz w:val="20"/>
        </w:rPr>
      </w:pPr>
      <w:r>
        <w:rPr>
          <w:sz w:val="20"/>
        </w:rPr>
        <w:t>Rozporządzenia</w:t>
      </w:r>
      <w:r>
        <w:rPr>
          <w:spacing w:val="-5"/>
          <w:sz w:val="20"/>
        </w:rPr>
        <w:t> </w:t>
      </w:r>
      <w:r>
        <w:rPr>
          <w:sz w:val="20"/>
        </w:rPr>
        <w:t>Komisji</w:t>
      </w:r>
      <w:r>
        <w:rPr>
          <w:spacing w:val="-8"/>
          <w:sz w:val="20"/>
        </w:rPr>
        <w:t> </w:t>
      </w:r>
      <w:r>
        <w:rPr>
          <w:sz w:val="20"/>
        </w:rPr>
        <w:t>(UE)</w:t>
      </w:r>
      <w:r>
        <w:rPr>
          <w:spacing w:val="-6"/>
          <w:sz w:val="20"/>
        </w:rPr>
        <w:t> </w:t>
      </w:r>
      <w:r>
        <w:rPr>
          <w:sz w:val="20"/>
        </w:rPr>
        <w:t>nr</w:t>
      </w:r>
      <w:r>
        <w:rPr>
          <w:spacing w:val="-4"/>
          <w:sz w:val="20"/>
        </w:rPr>
        <w:t> </w:t>
      </w:r>
      <w:r>
        <w:rPr>
          <w:sz w:val="20"/>
        </w:rPr>
        <w:t>651/2014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dnia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z w:val="20"/>
        </w:rPr>
        <w:t>czerwca</w:t>
      </w:r>
      <w:r>
        <w:rPr>
          <w:spacing w:val="-6"/>
          <w:sz w:val="20"/>
        </w:rPr>
        <w:t> </w:t>
      </w:r>
      <w:r>
        <w:rPr>
          <w:sz w:val="20"/>
        </w:rPr>
        <w:t>2014</w:t>
      </w:r>
      <w:r>
        <w:rPr>
          <w:spacing w:val="-6"/>
          <w:sz w:val="20"/>
        </w:rPr>
        <w:t> </w:t>
      </w:r>
      <w:r>
        <w:rPr>
          <w:sz w:val="20"/>
        </w:rPr>
        <w:t>r.</w:t>
      </w:r>
      <w:r>
        <w:rPr>
          <w:spacing w:val="-6"/>
          <w:sz w:val="20"/>
        </w:rPr>
        <w:t> </w:t>
      </w:r>
      <w:r>
        <w:rPr>
          <w:sz w:val="20"/>
        </w:rPr>
        <w:t>uznające</w:t>
      </w:r>
      <w:r>
        <w:rPr>
          <w:spacing w:val="-7"/>
          <w:sz w:val="20"/>
        </w:rPr>
        <w:t> </w:t>
      </w:r>
      <w:r>
        <w:rPr>
          <w:sz w:val="20"/>
        </w:rPr>
        <w:t>niektóre</w:t>
      </w:r>
      <w:r>
        <w:rPr>
          <w:spacing w:val="-6"/>
          <w:sz w:val="20"/>
        </w:rPr>
        <w:t> </w:t>
      </w:r>
      <w:r>
        <w:rPr>
          <w:sz w:val="20"/>
        </w:rPr>
        <w:t>rodzaje</w:t>
      </w:r>
      <w:r>
        <w:rPr>
          <w:spacing w:val="-7"/>
          <w:sz w:val="20"/>
        </w:rPr>
        <w:t> </w:t>
      </w:r>
      <w:r>
        <w:rPr>
          <w:sz w:val="20"/>
        </w:rPr>
        <w:t>pomocy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zgodne</w:t>
      </w:r>
      <w:r>
        <w:rPr>
          <w:spacing w:val="-7"/>
          <w:sz w:val="20"/>
        </w:rPr>
        <w:t> </w:t>
      </w:r>
      <w:r>
        <w:rPr>
          <w:sz w:val="20"/>
        </w:rPr>
        <w:t>z rynkiem wewnętrznym w zastosowaniu art. 107 i 108 Traktatu (Dz. Urz. UE L. 187 z 26.06.2014 z późn.zm.);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59" w:after="0"/>
        <w:ind w:left="861" w:right="162" w:hanging="360"/>
        <w:jc w:val="left"/>
        <w:rPr>
          <w:sz w:val="20"/>
        </w:rPr>
      </w:pPr>
      <w:r>
        <w:rPr>
          <w:sz w:val="20"/>
        </w:rPr>
        <w:t>Rozporządzenia Parlamentu Europejskiego i Rady (UE) 2016/679 z dnia 27 kwietnia 2016 r.w sprawie ochrony osób fizycznych w związku z przetwarzaniem danych osobowych i w sprawie swobodnego przepływu takich danych</w:t>
      </w:r>
      <w:r>
        <w:rPr>
          <w:spacing w:val="-6"/>
          <w:sz w:val="20"/>
        </w:rPr>
        <w:t> </w:t>
      </w:r>
      <w:r>
        <w:rPr>
          <w:sz w:val="20"/>
        </w:rPr>
        <w:t>oraz</w:t>
      </w:r>
      <w:r>
        <w:rPr>
          <w:spacing w:val="-3"/>
          <w:sz w:val="20"/>
        </w:rPr>
        <w:t> </w:t>
      </w:r>
      <w:r>
        <w:rPr>
          <w:sz w:val="20"/>
        </w:rPr>
        <w:t>uchylenia</w:t>
      </w:r>
      <w:r>
        <w:rPr>
          <w:spacing w:val="-5"/>
          <w:sz w:val="20"/>
        </w:rPr>
        <w:t> </w:t>
      </w:r>
      <w:r>
        <w:rPr>
          <w:sz w:val="20"/>
        </w:rPr>
        <w:t>dyrektywy</w:t>
      </w:r>
      <w:r>
        <w:rPr>
          <w:spacing w:val="-4"/>
          <w:sz w:val="20"/>
        </w:rPr>
        <w:t> </w:t>
      </w:r>
      <w:r>
        <w:rPr>
          <w:sz w:val="20"/>
        </w:rPr>
        <w:t>95/46/WE</w:t>
      </w:r>
      <w:r>
        <w:rPr>
          <w:spacing w:val="-5"/>
          <w:sz w:val="20"/>
        </w:rPr>
        <w:t> </w:t>
      </w:r>
      <w:r>
        <w:rPr>
          <w:sz w:val="20"/>
        </w:rPr>
        <w:t>(ogólne</w:t>
      </w:r>
      <w:r>
        <w:rPr>
          <w:spacing w:val="-5"/>
          <w:sz w:val="20"/>
        </w:rPr>
        <w:t> </w:t>
      </w:r>
      <w:r>
        <w:rPr>
          <w:sz w:val="20"/>
        </w:rPr>
        <w:t>rozporządzenie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ochronie</w:t>
      </w:r>
      <w:r>
        <w:rPr>
          <w:spacing w:val="-6"/>
          <w:sz w:val="20"/>
        </w:rPr>
        <w:t> </w:t>
      </w:r>
      <w:r>
        <w:rPr>
          <w:sz w:val="20"/>
        </w:rPr>
        <w:t>danych),</w:t>
      </w:r>
      <w:r>
        <w:rPr>
          <w:spacing w:val="-5"/>
          <w:sz w:val="20"/>
        </w:rPr>
        <w:t> </w:t>
      </w:r>
      <w:r>
        <w:rPr>
          <w:sz w:val="20"/>
        </w:rPr>
        <w:t>Dz.</w:t>
      </w:r>
      <w:r>
        <w:rPr>
          <w:spacing w:val="-4"/>
          <w:sz w:val="20"/>
        </w:rPr>
        <w:t> </w:t>
      </w:r>
      <w:r>
        <w:rPr>
          <w:sz w:val="20"/>
        </w:rPr>
        <w:t>U.</w:t>
      </w:r>
      <w:r>
        <w:rPr>
          <w:spacing w:val="-5"/>
          <w:sz w:val="20"/>
        </w:rPr>
        <w:t> </w:t>
      </w:r>
      <w:r>
        <w:rPr>
          <w:sz w:val="20"/>
        </w:rPr>
        <w:t>UE</w:t>
      </w:r>
      <w:r>
        <w:rPr>
          <w:spacing w:val="-5"/>
          <w:sz w:val="20"/>
        </w:rPr>
        <w:t> </w:t>
      </w:r>
      <w:r>
        <w:rPr>
          <w:sz w:val="20"/>
        </w:rPr>
        <w:t>L.</w:t>
      </w:r>
      <w:r>
        <w:rPr>
          <w:spacing w:val="-5"/>
          <w:sz w:val="20"/>
        </w:rPr>
        <w:t> </w:t>
      </w:r>
      <w:r>
        <w:rPr>
          <w:sz w:val="20"/>
        </w:rPr>
        <w:t>119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6"/>
          <w:sz w:val="20"/>
        </w:rPr>
        <w:t> </w:t>
      </w:r>
      <w:r>
        <w:rPr>
          <w:sz w:val="20"/>
        </w:rPr>
        <w:t>maja 2016 r. wraz ze sprostowaniem z dnia 19.04.2018 r., zwanego dalej „RODO”;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61" w:after="0"/>
        <w:ind w:left="861" w:right="228" w:hanging="360"/>
        <w:jc w:val="left"/>
        <w:rPr>
          <w:sz w:val="20"/>
        </w:rPr>
      </w:pPr>
      <w:r>
        <w:rPr>
          <w:sz w:val="20"/>
        </w:rPr>
        <w:t>Rozporządzenie Ministra Funduszy i Polityki Regionalnej z dnia 20 grudnia 2022 r. w sprawie udzielania pomocy de</w:t>
      </w:r>
      <w:r>
        <w:rPr>
          <w:spacing w:val="-7"/>
          <w:sz w:val="20"/>
        </w:rPr>
        <w:t> </w:t>
      </w:r>
      <w:r>
        <w:rPr>
          <w:sz w:val="20"/>
        </w:rPr>
        <w:t>minimis</w:t>
      </w:r>
      <w:r>
        <w:rPr>
          <w:spacing w:val="-8"/>
          <w:sz w:val="20"/>
        </w:rPr>
        <w:t> </w:t>
      </w:r>
      <w:r>
        <w:rPr>
          <w:sz w:val="20"/>
        </w:rPr>
        <w:t>oraz</w:t>
      </w:r>
      <w:r>
        <w:rPr>
          <w:spacing w:val="-5"/>
          <w:sz w:val="20"/>
        </w:rPr>
        <w:t> </w:t>
      </w:r>
      <w:r>
        <w:rPr>
          <w:sz w:val="20"/>
        </w:rPr>
        <w:t>pomocy</w:t>
      </w:r>
      <w:r>
        <w:rPr>
          <w:spacing w:val="-7"/>
          <w:sz w:val="20"/>
        </w:rPr>
        <w:t> </w:t>
      </w:r>
      <w:r>
        <w:rPr>
          <w:sz w:val="20"/>
        </w:rPr>
        <w:t>publicznej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ramach</w:t>
      </w:r>
      <w:r>
        <w:rPr>
          <w:spacing w:val="-7"/>
          <w:sz w:val="20"/>
        </w:rPr>
        <w:t> </w:t>
      </w:r>
      <w:r>
        <w:rPr>
          <w:sz w:val="20"/>
        </w:rPr>
        <w:t>programów</w:t>
      </w:r>
      <w:r>
        <w:rPr>
          <w:spacing w:val="-7"/>
          <w:sz w:val="20"/>
        </w:rPr>
        <w:t> </w:t>
      </w:r>
      <w:r>
        <w:rPr>
          <w:sz w:val="20"/>
        </w:rPr>
        <w:t>finansowanych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Europejskiego</w:t>
      </w:r>
      <w:r>
        <w:rPr>
          <w:spacing w:val="-5"/>
          <w:sz w:val="20"/>
        </w:rPr>
        <w:t> </w:t>
      </w:r>
      <w:r>
        <w:rPr>
          <w:sz w:val="20"/>
        </w:rPr>
        <w:t>Funduszu</w:t>
      </w:r>
      <w:r>
        <w:rPr>
          <w:spacing w:val="-5"/>
          <w:sz w:val="20"/>
        </w:rPr>
        <w:t> </w:t>
      </w:r>
      <w:r>
        <w:rPr>
          <w:sz w:val="20"/>
        </w:rPr>
        <w:t>Społecznego Plus (EFS+) na lata 2021-2027 (t.j. Dz.U. 2022 poz. 2782);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59" w:after="0"/>
        <w:ind w:left="861" w:right="373" w:hanging="360"/>
        <w:jc w:val="left"/>
        <w:rPr>
          <w:sz w:val="20"/>
        </w:rPr>
      </w:pPr>
      <w:r>
        <w:rPr>
          <w:sz w:val="20"/>
        </w:rPr>
        <w:t>Ustawy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dnia</w:t>
      </w:r>
      <w:r>
        <w:rPr>
          <w:spacing w:val="-6"/>
          <w:sz w:val="20"/>
        </w:rPr>
        <w:t> </w:t>
      </w:r>
      <w:r>
        <w:rPr>
          <w:sz w:val="20"/>
        </w:rPr>
        <w:t>28</w:t>
      </w:r>
      <w:r>
        <w:rPr>
          <w:spacing w:val="-6"/>
          <w:sz w:val="20"/>
        </w:rPr>
        <w:t> </w:t>
      </w:r>
      <w:r>
        <w:rPr>
          <w:sz w:val="20"/>
        </w:rPr>
        <w:t>kwietnia</w:t>
      </w:r>
      <w:r>
        <w:rPr>
          <w:spacing w:val="-4"/>
          <w:sz w:val="20"/>
        </w:rPr>
        <w:t> </w:t>
      </w:r>
      <w:r>
        <w:rPr>
          <w:sz w:val="20"/>
        </w:rPr>
        <w:t>2022</w:t>
      </w:r>
      <w:r>
        <w:rPr>
          <w:spacing w:val="-6"/>
          <w:sz w:val="20"/>
        </w:rPr>
        <w:t> </w:t>
      </w:r>
      <w:r>
        <w:rPr>
          <w:sz w:val="20"/>
        </w:rPr>
        <w:t>r.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zasadach</w:t>
      </w:r>
      <w:r>
        <w:rPr>
          <w:spacing w:val="-6"/>
          <w:sz w:val="20"/>
        </w:rPr>
        <w:t> </w:t>
      </w:r>
      <w:r>
        <w:rPr>
          <w:sz w:val="20"/>
        </w:rPr>
        <w:t>realizacji</w:t>
      </w:r>
      <w:r>
        <w:rPr>
          <w:spacing w:val="-6"/>
          <w:sz w:val="20"/>
        </w:rPr>
        <w:t> </w:t>
      </w:r>
      <w:r>
        <w:rPr>
          <w:sz w:val="20"/>
        </w:rPr>
        <w:t>zadań</w:t>
      </w:r>
      <w:r>
        <w:rPr>
          <w:spacing w:val="35"/>
          <w:sz w:val="20"/>
        </w:rPr>
        <w:t> </w:t>
      </w:r>
      <w:r>
        <w:rPr>
          <w:sz w:val="20"/>
        </w:rPr>
        <w:t>finansowanych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perspektywie</w:t>
      </w:r>
      <w:r>
        <w:rPr>
          <w:spacing w:val="-7"/>
          <w:sz w:val="20"/>
        </w:rPr>
        <w:t> </w:t>
      </w:r>
      <w:r>
        <w:rPr>
          <w:sz w:val="20"/>
        </w:rPr>
        <w:t>finansowej</w:t>
      </w:r>
      <w:r>
        <w:rPr>
          <w:spacing w:val="-6"/>
          <w:sz w:val="20"/>
        </w:rPr>
        <w:t> </w:t>
      </w:r>
      <w:r>
        <w:rPr>
          <w:sz w:val="20"/>
        </w:rPr>
        <w:t>2021- 2027(t.j. Dz. U. z 2022 r., poz. 1079) - zwanej dalej ustawą wdrożeniową;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62" w:after="0"/>
        <w:ind w:left="861" w:right="252" w:hanging="360"/>
        <w:jc w:val="left"/>
        <w:rPr>
          <w:sz w:val="20"/>
        </w:rPr>
      </w:pPr>
      <w:r>
        <w:rPr>
          <w:sz w:val="20"/>
        </w:rPr>
        <w:t>Ustawy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dnia</w:t>
      </w:r>
      <w:r>
        <w:rPr>
          <w:spacing w:val="-6"/>
          <w:sz w:val="20"/>
        </w:rPr>
        <w:t> </w:t>
      </w:r>
      <w:r>
        <w:rPr>
          <w:sz w:val="20"/>
        </w:rPr>
        <w:t>27</w:t>
      </w:r>
      <w:r>
        <w:rPr>
          <w:spacing w:val="-6"/>
          <w:sz w:val="20"/>
        </w:rPr>
        <w:t> </w:t>
      </w:r>
      <w:r>
        <w:rPr>
          <w:sz w:val="20"/>
        </w:rPr>
        <w:t>sierpnia</w:t>
      </w:r>
      <w:r>
        <w:rPr>
          <w:spacing w:val="-6"/>
          <w:sz w:val="20"/>
        </w:rPr>
        <w:t> </w:t>
      </w:r>
      <w:r>
        <w:rPr>
          <w:sz w:val="20"/>
        </w:rPr>
        <w:t>2009</w:t>
      </w:r>
      <w:r>
        <w:rPr>
          <w:spacing w:val="-6"/>
          <w:sz w:val="20"/>
        </w:rPr>
        <w:t> </w:t>
      </w:r>
      <w:r>
        <w:rPr>
          <w:sz w:val="20"/>
        </w:rPr>
        <w:t>r.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finansach</w:t>
      </w:r>
      <w:r>
        <w:rPr>
          <w:spacing w:val="-6"/>
          <w:sz w:val="20"/>
        </w:rPr>
        <w:t> </w:t>
      </w:r>
      <w:r>
        <w:rPr>
          <w:sz w:val="20"/>
        </w:rPr>
        <w:t>publicznych</w:t>
      </w:r>
      <w:r>
        <w:rPr>
          <w:spacing w:val="-3"/>
          <w:sz w:val="20"/>
        </w:rPr>
        <w:t> </w:t>
      </w:r>
      <w:r>
        <w:rPr>
          <w:sz w:val="20"/>
        </w:rPr>
        <w:t>(t.j.</w:t>
      </w:r>
      <w:r>
        <w:rPr>
          <w:spacing w:val="-6"/>
          <w:sz w:val="20"/>
        </w:rPr>
        <w:t> </w:t>
      </w:r>
      <w:r>
        <w:rPr>
          <w:sz w:val="20"/>
        </w:rPr>
        <w:t>Dz.</w:t>
      </w:r>
      <w:r>
        <w:rPr>
          <w:spacing w:val="-4"/>
          <w:sz w:val="20"/>
        </w:rPr>
        <w:t> </w:t>
      </w:r>
      <w:r>
        <w:rPr>
          <w:sz w:val="20"/>
        </w:rPr>
        <w:t>U.</w:t>
      </w:r>
      <w:r>
        <w:rPr>
          <w:spacing w:val="-6"/>
          <w:sz w:val="20"/>
        </w:rPr>
        <w:t> </w:t>
      </w:r>
      <w:r>
        <w:rPr>
          <w:sz w:val="20"/>
        </w:rPr>
        <w:t>2022</w:t>
      </w:r>
      <w:r>
        <w:rPr>
          <w:spacing w:val="-6"/>
          <w:sz w:val="20"/>
        </w:rPr>
        <w:t> </w:t>
      </w:r>
      <w:r>
        <w:rPr>
          <w:sz w:val="20"/>
        </w:rPr>
        <w:t>r.,</w:t>
      </w:r>
      <w:r>
        <w:rPr>
          <w:spacing w:val="-6"/>
          <w:sz w:val="20"/>
        </w:rPr>
        <w:t> </w:t>
      </w:r>
      <w:r>
        <w:rPr>
          <w:sz w:val="20"/>
        </w:rPr>
        <w:t>poz.</w:t>
      </w:r>
      <w:r>
        <w:rPr>
          <w:spacing w:val="-6"/>
          <w:sz w:val="20"/>
        </w:rPr>
        <w:t> </w:t>
      </w:r>
      <w:r>
        <w:rPr>
          <w:sz w:val="20"/>
        </w:rPr>
        <w:t>1634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późn.</w:t>
      </w:r>
      <w:r>
        <w:rPr>
          <w:spacing w:val="-4"/>
          <w:sz w:val="20"/>
        </w:rPr>
        <w:t> </w:t>
      </w:r>
      <w:r>
        <w:rPr>
          <w:sz w:val="20"/>
        </w:rPr>
        <w:t>zm.)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zwana</w:t>
      </w:r>
      <w:r>
        <w:rPr>
          <w:spacing w:val="-5"/>
          <w:sz w:val="20"/>
        </w:rPr>
        <w:t> </w:t>
      </w:r>
      <w:r>
        <w:rPr>
          <w:sz w:val="20"/>
        </w:rPr>
        <w:t>dalej </w:t>
      </w:r>
      <w:r>
        <w:rPr>
          <w:spacing w:val="-4"/>
          <w:sz w:val="20"/>
        </w:rPr>
        <w:t>UFP;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0" w:lineRule="auto" w:before="58" w:after="0"/>
        <w:ind w:left="906" w:right="0" w:hanging="405"/>
        <w:jc w:val="left"/>
        <w:rPr>
          <w:sz w:val="20"/>
        </w:rPr>
      </w:pPr>
      <w:r>
        <w:rPr>
          <w:sz w:val="20"/>
        </w:rPr>
        <w:t>Ustawy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dnia</w:t>
      </w:r>
      <w:r>
        <w:rPr>
          <w:spacing w:val="-7"/>
          <w:sz w:val="20"/>
        </w:rPr>
        <w:t> </w:t>
      </w:r>
      <w:r>
        <w:rPr>
          <w:sz w:val="20"/>
        </w:rPr>
        <w:t>11</w:t>
      </w:r>
      <w:r>
        <w:rPr>
          <w:spacing w:val="-8"/>
          <w:sz w:val="20"/>
        </w:rPr>
        <w:t> </w:t>
      </w:r>
      <w:r>
        <w:rPr>
          <w:sz w:val="20"/>
        </w:rPr>
        <w:t>września</w:t>
      </w:r>
      <w:r>
        <w:rPr>
          <w:spacing w:val="-8"/>
          <w:sz w:val="20"/>
        </w:rPr>
        <w:t> </w:t>
      </w:r>
      <w:r>
        <w:rPr>
          <w:sz w:val="20"/>
        </w:rPr>
        <w:t>2019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8"/>
          <w:sz w:val="20"/>
        </w:rPr>
        <w:t> </w:t>
      </w:r>
      <w:r>
        <w:rPr>
          <w:sz w:val="20"/>
        </w:rPr>
        <w:t>Prawo</w:t>
      </w:r>
      <w:r>
        <w:rPr>
          <w:spacing w:val="-8"/>
          <w:sz w:val="20"/>
        </w:rPr>
        <w:t> </w:t>
      </w:r>
      <w:r>
        <w:rPr>
          <w:sz w:val="20"/>
        </w:rPr>
        <w:t>zamówień</w:t>
      </w:r>
      <w:r>
        <w:rPr>
          <w:spacing w:val="-5"/>
          <w:sz w:val="20"/>
        </w:rPr>
        <w:t> </w:t>
      </w:r>
      <w:r>
        <w:rPr>
          <w:sz w:val="20"/>
        </w:rPr>
        <w:t>publicznych</w:t>
      </w:r>
      <w:r>
        <w:rPr>
          <w:spacing w:val="-7"/>
          <w:sz w:val="20"/>
        </w:rPr>
        <w:t> </w:t>
      </w:r>
      <w:r>
        <w:rPr>
          <w:sz w:val="20"/>
        </w:rPr>
        <w:t>(t.j.</w:t>
      </w:r>
      <w:r>
        <w:rPr>
          <w:spacing w:val="-8"/>
          <w:sz w:val="20"/>
        </w:rPr>
        <w:t> </w:t>
      </w:r>
      <w:r>
        <w:rPr>
          <w:sz w:val="20"/>
        </w:rPr>
        <w:t>Dz.</w:t>
      </w:r>
      <w:r>
        <w:rPr>
          <w:spacing w:val="-6"/>
          <w:sz w:val="20"/>
        </w:rPr>
        <w:t> </w:t>
      </w:r>
      <w:r>
        <w:rPr>
          <w:sz w:val="20"/>
        </w:rPr>
        <w:t>U.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2022</w:t>
      </w:r>
      <w:r>
        <w:rPr>
          <w:spacing w:val="-8"/>
          <w:sz w:val="20"/>
        </w:rPr>
        <w:t> </w:t>
      </w:r>
      <w:r>
        <w:rPr>
          <w:sz w:val="20"/>
        </w:rPr>
        <w:t>r.</w:t>
      </w:r>
      <w:r>
        <w:rPr>
          <w:spacing w:val="-7"/>
          <w:sz w:val="20"/>
        </w:rPr>
        <w:t> </w:t>
      </w:r>
      <w:r>
        <w:rPr>
          <w:sz w:val="20"/>
        </w:rPr>
        <w:t>poz.</w:t>
      </w:r>
      <w:r>
        <w:rPr>
          <w:spacing w:val="-9"/>
          <w:sz w:val="20"/>
        </w:rPr>
        <w:t> </w:t>
      </w:r>
      <w:r>
        <w:rPr>
          <w:sz w:val="20"/>
        </w:rPr>
        <w:t>1710)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zwana</w:t>
      </w:r>
      <w:r>
        <w:rPr>
          <w:spacing w:val="-8"/>
          <w:sz w:val="20"/>
        </w:rPr>
        <w:t> </w:t>
      </w:r>
      <w:r>
        <w:rPr>
          <w:sz w:val="20"/>
        </w:rPr>
        <w:t>dalej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PZP;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61" w:after="0"/>
        <w:ind w:left="861" w:right="0" w:hanging="360"/>
        <w:jc w:val="left"/>
        <w:rPr>
          <w:sz w:val="20"/>
        </w:rPr>
      </w:pPr>
      <w:r>
        <w:rPr>
          <w:sz w:val="20"/>
        </w:rPr>
        <w:t>Ustawy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dnia</w:t>
      </w:r>
      <w:r>
        <w:rPr>
          <w:spacing w:val="-6"/>
          <w:sz w:val="20"/>
        </w:rPr>
        <w:t> </w:t>
      </w:r>
      <w:r>
        <w:rPr>
          <w:sz w:val="20"/>
        </w:rPr>
        <w:t>23</w:t>
      </w:r>
      <w:r>
        <w:rPr>
          <w:spacing w:val="-7"/>
          <w:sz w:val="20"/>
        </w:rPr>
        <w:t> </w:t>
      </w:r>
      <w:r>
        <w:rPr>
          <w:sz w:val="20"/>
        </w:rPr>
        <w:t>kwietnia</w:t>
      </w:r>
      <w:r>
        <w:rPr>
          <w:spacing w:val="-5"/>
          <w:sz w:val="20"/>
        </w:rPr>
        <w:t> </w:t>
      </w:r>
      <w:r>
        <w:rPr>
          <w:sz w:val="20"/>
        </w:rPr>
        <w:t>1964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Kodeks</w:t>
      </w:r>
      <w:r>
        <w:rPr>
          <w:spacing w:val="-9"/>
          <w:sz w:val="20"/>
        </w:rPr>
        <w:t> </w:t>
      </w:r>
      <w:r>
        <w:rPr>
          <w:sz w:val="20"/>
        </w:rPr>
        <w:t>cywilny</w:t>
      </w:r>
      <w:r>
        <w:rPr>
          <w:spacing w:val="-5"/>
          <w:sz w:val="20"/>
        </w:rPr>
        <w:t> </w:t>
      </w:r>
      <w:r>
        <w:rPr>
          <w:sz w:val="20"/>
        </w:rPr>
        <w:t>(t.j.</w:t>
      </w:r>
      <w:r>
        <w:rPr>
          <w:spacing w:val="-7"/>
          <w:sz w:val="20"/>
        </w:rPr>
        <w:t> </w:t>
      </w:r>
      <w:r>
        <w:rPr>
          <w:sz w:val="20"/>
        </w:rPr>
        <w:t>Dz.</w:t>
      </w:r>
      <w:r>
        <w:rPr>
          <w:spacing w:val="-6"/>
          <w:sz w:val="20"/>
        </w:rPr>
        <w:t> </w:t>
      </w:r>
      <w:r>
        <w:rPr>
          <w:sz w:val="20"/>
        </w:rPr>
        <w:t>U.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2022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7"/>
          <w:sz w:val="20"/>
        </w:rPr>
        <w:t> </w:t>
      </w:r>
      <w:r>
        <w:rPr>
          <w:sz w:val="20"/>
        </w:rPr>
        <w:t>poz.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1360);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61" w:after="0"/>
        <w:ind w:left="861" w:right="0" w:hanging="360"/>
        <w:jc w:val="left"/>
        <w:rPr>
          <w:sz w:val="20"/>
        </w:rPr>
      </w:pPr>
      <w:r>
        <w:rPr>
          <w:sz w:val="20"/>
        </w:rPr>
        <w:t>Ustawy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dnia</w:t>
      </w:r>
      <w:r>
        <w:rPr>
          <w:spacing w:val="-7"/>
          <w:sz w:val="20"/>
        </w:rPr>
        <w:t> </w:t>
      </w:r>
      <w:r>
        <w:rPr>
          <w:sz w:val="20"/>
        </w:rPr>
        <w:t>29</w:t>
      </w:r>
      <w:r>
        <w:rPr>
          <w:spacing w:val="-7"/>
          <w:sz w:val="20"/>
        </w:rPr>
        <w:t> </w:t>
      </w:r>
      <w:r>
        <w:rPr>
          <w:sz w:val="20"/>
        </w:rPr>
        <w:t>września</w:t>
      </w:r>
      <w:r>
        <w:rPr>
          <w:spacing w:val="-7"/>
          <w:sz w:val="20"/>
        </w:rPr>
        <w:t> </w:t>
      </w:r>
      <w:r>
        <w:rPr>
          <w:sz w:val="20"/>
        </w:rPr>
        <w:t>1994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rachunkowości</w:t>
      </w:r>
      <w:r>
        <w:rPr>
          <w:spacing w:val="-7"/>
          <w:sz w:val="20"/>
        </w:rPr>
        <w:t> </w:t>
      </w:r>
      <w:r>
        <w:rPr>
          <w:sz w:val="20"/>
        </w:rPr>
        <w:t>(t.j.</w:t>
      </w:r>
      <w:r>
        <w:rPr>
          <w:spacing w:val="-8"/>
          <w:sz w:val="20"/>
        </w:rPr>
        <w:t> </w:t>
      </w:r>
      <w:r>
        <w:rPr>
          <w:sz w:val="20"/>
        </w:rPr>
        <w:t>Dz.</w:t>
      </w:r>
      <w:r>
        <w:rPr>
          <w:spacing w:val="-3"/>
          <w:sz w:val="20"/>
        </w:rPr>
        <w:t> </w:t>
      </w:r>
      <w:r>
        <w:rPr>
          <w:sz w:val="20"/>
        </w:rPr>
        <w:t>U.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2021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7"/>
          <w:sz w:val="20"/>
        </w:rPr>
        <w:t> </w:t>
      </w:r>
      <w:r>
        <w:rPr>
          <w:sz w:val="20"/>
        </w:rPr>
        <w:t>poz.</w:t>
      </w:r>
      <w:r>
        <w:rPr>
          <w:spacing w:val="-6"/>
          <w:sz w:val="20"/>
        </w:rPr>
        <w:t> </w:t>
      </w:r>
      <w:r>
        <w:rPr>
          <w:sz w:val="20"/>
        </w:rPr>
        <w:t>217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późn.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zm.);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58" w:after="0"/>
        <w:ind w:left="860" w:right="0" w:hanging="359"/>
        <w:jc w:val="left"/>
        <w:rPr>
          <w:sz w:val="20"/>
        </w:rPr>
      </w:pPr>
      <w:r>
        <w:rPr>
          <w:sz w:val="20"/>
        </w:rPr>
        <w:t>Ustawy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dnia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dnia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7"/>
          <w:sz w:val="20"/>
        </w:rPr>
        <w:t> </w:t>
      </w:r>
      <w:r>
        <w:rPr>
          <w:sz w:val="20"/>
        </w:rPr>
        <w:t>marca</w:t>
      </w:r>
      <w:r>
        <w:rPr>
          <w:spacing w:val="-4"/>
          <w:sz w:val="20"/>
        </w:rPr>
        <w:t> </w:t>
      </w:r>
      <w:r>
        <w:rPr>
          <w:sz w:val="20"/>
        </w:rPr>
        <w:t>2004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podatku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towarów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usług</w:t>
      </w:r>
      <w:r>
        <w:rPr>
          <w:spacing w:val="-6"/>
          <w:sz w:val="20"/>
        </w:rPr>
        <w:t> </w:t>
      </w:r>
      <w:r>
        <w:rPr>
          <w:sz w:val="20"/>
        </w:rPr>
        <w:t>(t.j.</w:t>
      </w:r>
      <w:r>
        <w:rPr>
          <w:spacing w:val="-7"/>
          <w:sz w:val="20"/>
        </w:rPr>
        <w:t> </w:t>
      </w:r>
      <w:r>
        <w:rPr>
          <w:sz w:val="20"/>
        </w:rPr>
        <w:t>Dz.U.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2022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5"/>
          <w:sz w:val="20"/>
        </w:rPr>
        <w:t> </w:t>
      </w:r>
      <w:r>
        <w:rPr>
          <w:sz w:val="20"/>
        </w:rPr>
        <w:t>poz.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931);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61" w:after="0"/>
        <w:ind w:left="861" w:right="146" w:hanging="360"/>
        <w:jc w:val="left"/>
        <w:rPr>
          <w:i/>
          <w:sz w:val="20"/>
        </w:rPr>
      </w:pPr>
      <w:r>
        <w:rPr>
          <w:i/>
          <w:sz w:val="20"/>
        </w:rPr>
        <w:t>Ustawy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dnia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30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kwietnia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2004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postępowaniu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sprawach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dotyczących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pomocy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publicznej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(t.j.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Dz.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2021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r. poz. 743 z późn. zm.);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61" w:after="0"/>
        <w:ind w:left="860" w:right="0" w:hanging="359"/>
        <w:jc w:val="left"/>
        <w:rPr>
          <w:i/>
          <w:sz w:val="20"/>
        </w:rPr>
      </w:pPr>
      <w:r>
        <w:rPr>
          <w:i/>
          <w:sz w:val="20"/>
        </w:rPr>
        <w:t>Ustawa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z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dnia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10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maja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2018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ochronie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danych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osobowych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(t.j.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Dz.U.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2019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poz.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1781);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58" w:after="0"/>
        <w:ind w:left="861" w:right="495" w:hanging="360"/>
        <w:jc w:val="left"/>
        <w:rPr>
          <w:sz w:val="20"/>
        </w:rPr>
      </w:pPr>
      <w:r>
        <w:rPr>
          <w:sz w:val="20"/>
        </w:rPr>
        <w:t>Programu Fundusze Europejskie dla Śląskiego 2021-2027 zaakceptowanego decyzją wykonawczą Komisji Europejskiej</w:t>
      </w:r>
      <w:r>
        <w:rPr>
          <w:spacing w:val="-7"/>
          <w:sz w:val="20"/>
        </w:rPr>
        <w:t> </w:t>
      </w:r>
      <w:r>
        <w:rPr>
          <w:sz w:val="20"/>
        </w:rPr>
        <w:t>nr</w:t>
      </w:r>
      <w:r>
        <w:rPr>
          <w:spacing w:val="-7"/>
          <w:sz w:val="20"/>
        </w:rPr>
        <w:t> </w:t>
      </w:r>
      <w:r>
        <w:rPr>
          <w:sz w:val="20"/>
        </w:rPr>
        <w:t>C</w:t>
      </w:r>
      <w:r>
        <w:rPr>
          <w:spacing w:val="-7"/>
          <w:sz w:val="20"/>
        </w:rPr>
        <w:t> </w:t>
      </w:r>
      <w:r>
        <w:rPr>
          <w:sz w:val="20"/>
        </w:rPr>
        <w:t>(2022)9041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z w:val="20"/>
        </w:rPr>
        <w:t>grudnia</w:t>
      </w:r>
      <w:r>
        <w:rPr>
          <w:spacing w:val="-6"/>
          <w:sz w:val="20"/>
        </w:rPr>
        <w:t> </w:t>
      </w:r>
      <w:r>
        <w:rPr>
          <w:sz w:val="20"/>
        </w:rPr>
        <w:t>2022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przyjętego</w:t>
      </w:r>
      <w:r>
        <w:rPr>
          <w:spacing w:val="-7"/>
          <w:sz w:val="20"/>
        </w:rPr>
        <w:t> </w:t>
      </w:r>
      <w:r>
        <w:rPr>
          <w:sz w:val="20"/>
        </w:rPr>
        <w:t>przez</w:t>
      </w:r>
      <w:r>
        <w:rPr>
          <w:spacing w:val="-4"/>
          <w:sz w:val="20"/>
        </w:rPr>
        <w:t> </w:t>
      </w:r>
      <w:r>
        <w:rPr>
          <w:sz w:val="20"/>
        </w:rPr>
        <w:t>Zarząd</w:t>
      </w:r>
      <w:r>
        <w:rPr>
          <w:spacing w:val="-7"/>
          <w:sz w:val="20"/>
        </w:rPr>
        <w:t> </w:t>
      </w:r>
      <w:r>
        <w:rPr>
          <w:sz w:val="20"/>
        </w:rPr>
        <w:t>Województwa</w:t>
      </w:r>
      <w:r>
        <w:rPr>
          <w:spacing w:val="-4"/>
          <w:sz w:val="20"/>
        </w:rPr>
        <w:t> </w:t>
      </w:r>
      <w:r>
        <w:rPr>
          <w:sz w:val="20"/>
        </w:rPr>
        <w:t>Śląskiego</w:t>
      </w:r>
      <w:r>
        <w:rPr>
          <w:spacing w:val="-7"/>
          <w:sz w:val="20"/>
        </w:rPr>
        <w:t> </w:t>
      </w:r>
      <w:r>
        <w:rPr>
          <w:sz w:val="20"/>
        </w:rPr>
        <w:t>uchwałą</w:t>
      </w:r>
      <w:r>
        <w:rPr>
          <w:spacing w:val="-7"/>
          <w:sz w:val="20"/>
        </w:rPr>
        <w:t> </w:t>
      </w:r>
      <w:r>
        <w:rPr>
          <w:sz w:val="20"/>
        </w:rPr>
        <w:t>nr 2267/382/VI/2022 z 15 grudnia 2022 r., zwanego dalej FESL.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62" w:after="0"/>
        <w:ind w:left="500" w:right="0" w:hanging="359"/>
        <w:jc w:val="left"/>
        <w:rPr>
          <w:sz w:val="20"/>
        </w:rPr>
      </w:pPr>
      <w:r>
        <w:rPr>
          <w:sz w:val="20"/>
        </w:rPr>
        <w:t>Użyte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niniejszym</w:t>
      </w:r>
      <w:r>
        <w:rPr>
          <w:spacing w:val="-6"/>
          <w:sz w:val="20"/>
        </w:rPr>
        <w:t> </w:t>
      </w:r>
      <w:r>
        <w:rPr>
          <w:sz w:val="20"/>
        </w:rPr>
        <w:t>Regulaminie</w:t>
      </w:r>
      <w:r>
        <w:rPr>
          <w:spacing w:val="-6"/>
          <w:sz w:val="20"/>
        </w:rPr>
        <w:t> </w:t>
      </w:r>
      <w:r>
        <w:rPr>
          <w:sz w:val="20"/>
        </w:rPr>
        <w:t>pojęcia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oznaczają: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58" w:after="0"/>
        <w:ind w:left="861" w:right="0" w:hanging="360"/>
        <w:jc w:val="left"/>
        <w:rPr>
          <w:sz w:val="20"/>
        </w:rPr>
      </w:pPr>
      <w:r>
        <w:rPr>
          <w:b/>
          <w:spacing w:val="-2"/>
          <w:sz w:val="20"/>
        </w:rPr>
        <w:t>Wnioskodawca</w:t>
      </w:r>
      <w:r>
        <w:rPr>
          <w:b/>
          <w:spacing w:val="1"/>
          <w:sz w:val="20"/>
        </w:rPr>
        <w:t> </w:t>
      </w:r>
      <w:r>
        <w:rPr>
          <w:spacing w:val="-2"/>
          <w:sz w:val="20"/>
        </w:rPr>
        <w:t>–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Miasto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Jastrzębie-Zdrój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</w:tabs>
        <w:spacing w:line="240" w:lineRule="auto" w:before="61" w:after="0"/>
        <w:ind w:left="860" w:right="0" w:hanging="359"/>
        <w:jc w:val="left"/>
        <w:rPr>
          <w:sz w:val="20"/>
        </w:rPr>
      </w:pPr>
      <w:r>
        <w:rPr>
          <w:b/>
          <w:sz w:val="20"/>
        </w:rPr>
        <w:t>Podmiot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realizujący/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Szkoła</w:t>
      </w:r>
      <w:r>
        <w:rPr>
          <w:b/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nasza</w:t>
      </w:r>
      <w:r>
        <w:rPr>
          <w:spacing w:val="-7"/>
          <w:sz w:val="20"/>
        </w:rPr>
        <w:t> </w:t>
      </w:r>
      <w:r>
        <w:rPr>
          <w:sz w:val="20"/>
        </w:rPr>
        <w:t>szkoła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Szkoła</w:t>
      </w:r>
      <w:r>
        <w:rPr>
          <w:spacing w:val="-5"/>
          <w:sz w:val="20"/>
        </w:rPr>
        <w:t> </w:t>
      </w:r>
      <w:r>
        <w:rPr>
          <w:sz w:val="20"/>
        </w:rPr>
        <w:t>Podstawowa</w:t>
      </w:r>
      <w:r>
        <w:rPr>
          <w:spacing w:val="-7"/>
          <w:sz w:val="20"/>
        </w:rPr>
        <w:t> </w:t>
      </w:r>
      <w:r>
        <w:rPr>
          <w:sz w:val="20"/>
        </w:rPr>
        <w:t>nr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Jastrzębiu-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Zdroju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957" w:top="1980" w:bottom="1140" w:left="850" w:right="85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240" w:lineRule="auto" w:before="88" w:after="0"/>
        <w:ind w:left="849" w:right="146" w:hanging="360"/>
        <w:jc w:val="left"/>
        <w:rPr>
          <w:sz w:val="20"/>
        </w:rPr>
      </w:pPr>
      <w:r>
        <w:rPr>
          <w:b/>
          <w:sz w:val="20"/>
        </w:rPr>
        <w:t>Projekt </w:t>
      </w:r>
      <w:r>
        <w:rPr>
          <w:sz w:val="20"/>
        </w:rPr>
        <w:t>– projekt „Z nami możesz więcej” Edukacja włączająca w Szkole Podstawowej nr 10 w Jastrzębiu-Zdroju realizowany przez Wnioskodawcę</w:t>
      </w:r>
      <w:r>
        <w:rPr>
          <w:spacing w:val="-1"/>
          <w:sz w:val="20"/>
        </w:rPr>
        <w:t> </w:t>
      </w:r>
      <w:r>
        <w:rPr>
          <w:sz w:val="20"/>
        </w:rPr>
        <w:t>i Podmiot Realizujący, w okresie</w:t>
      </w:r>
      <w:r>
        <w:rPr>
          <w:spacing w:val="-1"/>
          <w:sz w:val="20"/>
        </w:rPr>
        <w:t> </w:t>
      </w:r>
      <w:r>
        <w:rPr>
          <w:sz w:val="20"/>
        </w:rPr>
        <w:t>od 1 września 2024 r. do 30 czerwca 2026 r. Projekt</w:t>
      </w:r>
      <w:r>
        <w:rPr>
          <w:spacing w:val="-7"/>
          <w:sz w:val="20"/>
        </w:rPr>
        <w:t> </w:t>
      </w:r>
      <w:r>
        <w:rPr>
          <w:sz w:val="20"/>
        </w:rPr>
        <w:t>jest</w:t>
      </w:r>
      <w:r>
        <w:rPr>
          <w:spacing w:val="-7"/>
          <w:sz w:val="20"/>
        </w:rPr>
        <w:t> </w:t>
      </w:r>
      <w:r>
        <w:rPr>
          <w:sz w:val="20"/>
        </w:rPr>
        <w:t>współfinansowany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środków</w:t>
      </w:r>
      <w:r>
        <w:rPr>
          <w:spacing w:val="-7"/>
          <w:sz w:val="20"/>
        </w:rPr>
        <w:t> </w:t>
      </w:r>
      <w:r>
        <w:rPr>
          <w:sz w:val="20"/>
        </w:rPr>
        <w:t>Unii</w:t>
      </w:r>
      <w:r>
        <w:rPr>
          <w:spacing w:val="-7"/>
          <w:sz w:val="20"/>
        </w:rPr>
        <w:t> </w:t>
      </w:r>
      <w:r>
        <w:rPr>
          <w:sz w:val="20"/>
        </w:rPr>
        <w:t>Europejskiej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ramach</w:t>
      </w:r>
      <w:r>
        <w:rPr>
          <w:spacing w:val="-7"/>
          <w:sz w:val="20"/>
        </w:rPr>
        <w:t> </w:t>
      </w:r>
      <w:r>
        <w:rPr>
          <w:sz w:val="20"/>
        </w:rPr>
        <w:t>Europejskiego</w:t>
      </w:r>
      <w:r>
        <w:rPr>
          <w:spacing w:val="-7"/>
          <w:sz w:val="20"/>
        </w:rPr>
        <w:t> </w:t>
      </w:r>
      <w:r>
        <w:rPr>
          <w:sz w:val="20"/>
        </w:rPr>
        <w:t>Funduszu</w:t>
      </w:r>
      <w:r>
        <w:rPr>
          <w:spacing w:val="-5"/>
          <w:sz w:val="20"/>
        </w:rPr>
        <w:t> </w:t>
      </w:r>
      <w:r>
        <w:rPr>
          <w:sz w:val="20"/>
        </w:rPr>
        <w:t>Społecznego</w:t>
      </w:r>
      <w:r>
        <w:rPr>
          <w:spacing w:val="-7"/>
          <w:sz w:val="20"/>
        </w:rPr>
        <w:t> </w:t>
      </w:r>
      <w:r>
        <w:rPr>
          <w:sz w:val="20"/>
        </w:rPr>
        <w:t>Plus</w:t>
      </w:r>
      <w:r>
        <w:rPr>
          <w:spacing w:val="-8"/>
          <w:sz w:val="20"/>
        </w:rPr>
        <w:t> </w:t>
      </w:r>
      <w:r>
        <w:rPr>
          <w:sz w:val="20"/>
        </w:rPr>
        <w:t>- w</w:t>
      </w:r>
      <w:r>
        <w:rPr>
          <w:spacing w:val="-4"/>
          <w:sz w:val="20"/>
        </w:rPr>
        <w:t> </w:t>
      </w:r>
      <w:r>
        <w:rPr>
          <w:sz w:val="20"/>
        </w:rPr>
        <w:t>ramach</w:t>
      </w:r>
      <w:r>
        <w:rPr>
          <w:spacing w:val="-3"/>
          <w:sz w:val="20"/>
        </w:rPr>
        <w:t> </w:t>
      </w:r>
      <w:r>
        <w:rPr>
          <w:sz w:val="20"/>
        </w:rPr>
        <w:t>Programu</w:t>
      </w:r>
      <w:r>
        <w:rPr>
          <w:spacing w:val="-3"/>
          <w:sz w:val="20"/>
        </w:rPr>
        <w:t> </w:t>
      </w:r>
      <w:r>
        <w:rPr>
          <w:sz w:val="20"/>
        </w:rPr>
        <w:t>Fundusze Europejskie</w:t>
      </w:r>
      <w:r>
        <w:rPr>
          <w:spacing w:val="-4"/>
          <w:sz w:val="20"/>
        </w:rPr>
        <w:t> </w:t>
      </w:r>
      <w:r>
        <w:rPr>
          <w:sz w:val="20"/>
        </w:rPr>
        <w:t>dla Śląskiego</w:t>
      </w:r>
      <w:r>
        <w:rPr>
          <w:spacing w:val="-3"/>
          <w:sz w:val="20"/>
        </w:rPr>
        <w:t> </w:t>
      </w:r>
      <w:r>
        <w:rPr>
          <w:sz w:val="20"/>
        </w:rPr>
        <w:t>2021-2027,</w:t>
      </w:r>
      <w:r>
        <w:rPr>
          <w:spacing w:val="-1"/>
          <w:sz w:val="20"/>
        </w:rPr>
        <w:t> </w:t>
      </w:r>
      <w:r>
        <w:rPr>
          <w:sz w:val="20"/>
        </w:rPr>
        <w:t>PRIORYTET</w:t>
      </w:r>
      <w:r>
        <w:rPr>
          <w:spacing w:val="-1"/>
          <w:sz w:val="20"/>
        </w:rPr>
        <w:t> </w:t>
      </w:r>
      <w:r>
        <w:rPr>
          <w:sz w:val="20"/>
        </w:rPr>
        <w:t>FESL.06</w:t>
      </w:r>
      <w:r>
        <w:rPr>
          <w:spacing w:val="-3"/>
          <w:sz w:val="20"/>
        </w:rPr>
        <w:t> </w:t>
      </w:r>
      <w:r>
        <w:rPr>
          <w:sz w:val="20"/>
        </w:rPr>
        <w:t>Fundusze</w:t>
      </w:r>
      <w:r>
        <w:rPr>
          <w:spacing w:val="-3"/>
          <w:sz w:val="20"/>
        </w:rPr>
        <w:t> </w:t>
      </w:r>
      <w:r>
        <w:rPr>
          <w:sz w:val="20"/>
        </w:rPr>
        <w:t>Europejskie</w:t>
      </w:r>
      <w:r>
        <w:rPr>
          <w:spacing w:val="-4"/>
          <w:sz w:val="20"/>
        </w:rPr>
        <w:t> </w:t>
      </w:r>
      <w:r>
        <w:rPr>
          <w:sz w:val="20"/>
        </w:rPr>
        <w:t>dla edukacji, DZIAŁANIE 6.2 Kształcenie ogólne, TYP: Edukacja włączająca w kształceniu ogólnym.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240" w:lineRule="auto" w:before="58" w:after="0"/>
        <w:ind w:left="849" w:right="147" w:hanging="360"/>
        <w:jc w:val="left"/>
        <w:rPr>
          <w:sz w:val="20"/>
        </w:rPr>
      </w:pPr>
      <w:r>
        <w:rPr>
          <w:b/>
          <w:sz w:val="20"/>
        </w:rPr>
        <w:t>Potencjalny uczestnik projektu </w:t>
      </w:r>
      <w:r>
        <w:rPr>
          <w:sz w:val="20"/>
        </w:rPr>
        <w:t>– uczeń/uczennica naszej Szkoły, który/a w trakcie rekrutacji ubiega się o zakwalifikowanie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udziału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projekcie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złożył/a</w:t>
      </w:r>
      <w:r>
        <w:rPr>
          <w:spacing w:val="-9"/>
          <w:sz w:val="20"/>
        </w:rPr>
        <w:t> </w:t>
      </w:r>
      <w:r>
        <w:rPr>
          <w:sz w:val="20"/>
        </w:rPr>
        <w:t>Formularz</w:t>
      </w:r>
      <w:r>
        <w:rPr>
          <w:spacing w:val="-8"/>
          <w:sz w:val="20"/>
        </w:rPr>
        <w:t> </w:t>
      </w:r>
      <w:r>
        <w:rPr>
          <w:sz w:val="20"/>
        </w:rPr>
        <w:t>zgłoszeniowy</w:t>
      </w:r>
      <w:r>
        <w:rPr>
          <w:spacing w:val="-8"/>
          <w:sz w:val="20"/>
        </w:rPr>
        <w:t> </w:t>
      </w:r>
      <w:r>
        <w:rPr>
          <w:sz w:val="20"/>
        </w:rPr>
        <w:t>wraz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wymaganymi</w:t>
      </w:r>
      <w:r>
        <w:rPr>
          <w:spacing w:val="-8"/>
          <w:sz w:val="20"/>
        </w:rPr>
        <w:t> </w:t>
      </w:r>
      <w:r>
        <w:rPr>
          <w:sz w:val="20"/>
        </w:rPr>
        <w:t>dokumentami</w:t>
      </w:r>
      <w:r>
        <w:rPr>
          <w:spacing w:val="-8"/>
          <w:sz w:val="20"/>
        </w:rPr>
        <w:t> </w:t>
      </w:r>
      <w:r>
        <w:rPr>
          <w:sz w:val="20"/>
        </w:rPr>
        <w:t>oraz spełnia wymogi wskazane w niniejszym Regulaminie.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243" w:lineRule="exact" w:before="62" w:after="0"/>
        <w:ind w:left="849" w:right="0" w:hanging="360"/>
        <w:jc w:val="left"/>
        <w:rPr>
          <w:sz w:val="20"/>
        </w:rPr>
      </w:pPr>
      <w:r>
        <w:rPr>
          <w:b/>
          <w:sz w:val="20"/>
        </w:rPr>
        <w:t>Uczeń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ze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specjalnymi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potrzebami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edukacyjnymi</w:t>
      </w:r>
      <w:r>
        <w:rPr>
          <w:b/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uczeń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indywidualnymi</w:t>
      </w:r>
      <w:r>
        <w:rPr>
          <w:spacing w:val="-9"/>
          <w:sz w:val="20"/>
        </w:rPr>
        <w:t> </w:t>
      </w:r>
      <w:r>
        <w:rPr>
          <w:sz w:val="20"/>
        </w:rPr>
        <w:t>potrzebami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rozwojowymi</w:t>
      </w:r>
    </w:p>
    <w:p>
      <w:pPr>
        <w:pStyle w:val="BodyText"/>
        <w:ind w:left="849" w:right="769" w:firstLine="0"/>
        <w:jc w:val="both"/>
      </w:pPr>
      <w:r>
        <w:rPr/>
        <w:t>i</w:t>
      </w:r>
      <w:r>
        <w:rPr>
          <w:spacing w:val="-4"/>
        </w:rPr>
        <w:t> </w:t>
      </w:r>
      <w:r>
        <w:rPr/>
        <w:t>edukacyjnymi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których</w:t>
      </w:r>
      <w:r>
        <w:rPr>
          <w:spacing w:val="-4"/>
        </w:rPr>
        <w:t> </w:t>
      </w:r>
      <w:r>
        <w:rPr/>
        <w:t>mowa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rozporządzeniu</w:t>
      </w:r>
      <w:r>
        <w:rPr>
          <w:spacing w:val="-2"/>
        </w:rPr>
        <w:t> </w:t>
      </w:r>
      <w:r>
        <w:rPr/>
        <w:t>Ministra</w:t>
      </w:r>
      <w:r>
        <w:rPr>
          <w:spacing w:val="-2"/>
        </w:rPr>
        <w:t> </w:t>
      </w:r>
      <w:r>
        <w:rPr/>
        <w:t>Edukacji</w:t>
      </w:r>
      <w:r>
        <w:rPr>
          <w:spacing w:val="-4"/>
        </w:rPr>
        <w:t> </w:t>
      </w:r>
      <w:r>
        <w:rPr/>
        <w:t>Narodowej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dnia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sierpnia</w:t>
      </w:r>
      <w:r>
        <w:rPr>
          <w:spacing w:val="-4"/>
        </w:rPr>
        <w:t> </w:t>
      </w:r>
      <w:r>
        <w:rPr/>
        <w:t>2017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w sprawie</w:t>
      </w:r>
      <w:r>
        <w:rPr>
          <w:spacing w:val="-11"/>
        </w:rPr>
        <w:t> </w:t>
      </w:r>
      <w:r>
        <w:rPr/>
        <w:t>zasad</w:t>
      </w:r>
      <w:r>
        <w:rPr>
          <w:spacing w:val="-10"/>
        </w:rPr>
        <w:t> </w:t>
      </w:r>
      <w:r>
        <w:rPr/>
        <w:t>organizacji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/>
        <w:t>udzielania</w:t>
      </w:r>
      <w:r>
        <w:rPr>
          <w:spacing w:val="-10"/>
        </w:rPr>
        <w:t> </w:t>
      </w:r>
      <w:r>
        <w:rPr/>
        <w:t>pomocy</w:t>
      </w:r>
      <w:r>
        <w:rPr>
          <w:spacing w:val="-10"/>
        </w:rPr>
        <w:t> </w:t>
      </w:r>
      <w:r>
        <w:rPr/>
        <w:t>psychologiczno-pedagogicznej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publicznych</w:t>
      </w:r>
      <w:r>
        <w:rPr>
          <w:spacing w:val="-10"/>
        </w:rPr>
        <w:t> </w:t>
      </w:r>
      <w:r>
        <w:rPr/>
        <w:t>przedszkolach, szkołach i placówkach.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240" w:lineRule="auto" w:before="59" w:after="0"/>
        <w:ind w:left="849" w:right="209" w:hanging="360"/>
        <w:jc w:val="left"/>
        <w:rPr>
          <w:sz w:val="20"/>
        </w:rPr>
      </w:pPr>
      <w:r>
        <w:rPr>
          <w:b/>
          <w:sz w:val="20"/>
        </w:rPr>
        <w:t>Uczeń/Osoba z niepełnosprawnością </w:t>
      </w:r>
      <w:r>
        <w:rPr>
          <w:sz w:val="20"/>
        </w:rPr>
        <w:t>–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1"/>
          <w:sz w:val="20"/>
        </w:rPr>
        <w:t> </w:t>
      </w:r>
      <w:r>
        <w:rPr>
          <w:sz w:val="20"/>
        </w:rPr>
        <w:t>względu na dany rodzaj</w:t>
      </w:r>
      <w:r>
        <w:rPr>
          <w:spacing w:val="-1"/>
          <w:sz w:val="20"/>
        </w:rPr>
        <w:t> </w:t>
      </w:r>
      <w:r>
        <w:rPr>
          <w:sz w:val="20"/>
        </w:rPr>
        <w:t>niepełnosprawności lub dzieci i młodzież</w:t>
      </w:r>
      <w:r>
        <w:rPr>
          <w:spacing w:val="-1"/>
          <w:sz w:val="20"/>
        </w:rPr>
        <w:t> </w:t>
      </w:r>
      <w:r>
        <w:rPr>
          <w:sz w:val="20"/>
        </w:rPr>
        <w:t>posiadające orzeczenia o potrzebie zajęć rewalidacyjno-wychowawczych wydawane ze względu na niepełnosprawność intelektualną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9"/>
          <w:sz w:val="20"/>
        </w:rPr>
        <w:t> </w:t>
      </w:r>
      <w:r>
        <w:rPr>
          <w:sz w:val="20"/>
        </w:rPr>
        <w:t>stopniu</w:t>
      </w:r>
      <w:r>
        <w:rPr>
          <w:spacing w:val="-9"/>
          <w:sz w:val="20"/>
        </w:rPr>
        <w:t> </w:t>
      </w:r>
      <w:r>
        <w:rPr>
          <w:sz w:val="20"/>
        </w:rPr>
        <w:t>głębokim.</w:t>
      </w:r>
      <w:r>
        <w:rPr>
          <w:spacing w:val="-8"/>
          <w:sz w:val="20"/>
        </w:rPr>
        <w:t> </w:t>
      </w:r>
      <w:r>
        <w:rPr>
          <w:sz w:val="20"/>
        </w:rPr>
        <w:t>Orzeczenia</w:t>
      </w:r>
      <w:r>
        <w:rPr>
          <w:spacing w:val="-9"/>
          <w:sz w:val="20"/>
        </w:rPr>
        <w:t> </w:t>
      </w:r>
      <w:r>
        <w:rPr>
          <w:sz w:val="20"/>
        </w:rPr>
        <w:t>uczniów,</w:t>
      </w:r>
      <w:r>
        <w:rPr>
          <w:spacing w:val="-8"/>
          <w:sz w:val="20"/>
        </w:rPr>
        <w:t> </w:t>
      </w:r>
      <w:r>
        <w:rPr>
          <w:sz w:val="20"/>
        </w:rPr>
        <w:t>dzieci</w:t>
      </w:r>
      <w:r>
        <w:rPr>
          <w:spacing w:val="-9"/>
          <w:sz w:val="20"/>
        </w:rPr>
        <w:t> </w:t>
      </w:r>
      <w:r>
        <w:rPr>
          <w:sz w:val="20"/>
        </w:rPr>
        <w:t>lub</w:t>
      </w:r>
      <w:r>
        <w:rPr>
          <w:spacing w:val="-8"/>
          <w:sz w:val="20"/>
        </w:rPr>
        <w:t> </w:t>
      </w:r>
      <w:r>
        <w:rPr>
          <w:sz w:val="20"/>
        </w:rPr>
        <w:t>młodzieży</w:t>
      </w:r>
      <w:r>
        <w:rPr>
          <w:spacing w:val="-8"/>
          <w:sz w:val="20"/>
        </w:rPr>
        <w:t> </w:t>
      </w:r>
      <w:r>
        <w:rPr>
          <w:sz w:val="20"/>
        </w:rPr>
        <w:t>są</w:t>
      </w:r>
      <w:r>
        <w:rPr>
          <w:spacing w:val="-7"/>
          <w:sz w:val="20"/>
        </w:rPr>
        <w:t> </w:t>
      </w:r>
      <w:r>
        <w:rPr>
          <w:sz w:val="20"/>
        </w:rPr>
        <w:t>wydawane</w:t>
      </w:r>
      <w:r>
        <w:rPr>
          <w:spacing w:val="-7"/>
          <w:sz w:val="20"/>
        </w:rPr>
        <w:t> </w:t>
      </w:r>
      <w:r>
        <w:rPr>
          <w:sz w:val="20"/>
        </w:rPr>
        <w:t>przez</w:t>
      </w:r>
      <w:r>
        <w:rPr>
          <w:spacing w:val="-9"/>
          <w:sz w:val="20"/>
        </w:rPr>
        <w:t> </w:t>
      </w:r>
      <w:r>
        <w:rPr>
          <w:sz w:val="20"/>
        </w:rPr>
        <w:t>zespół</w:t>
      </w:r>
      <w:r>
        <w:rPr>
          <w:spacing w:val="-7"/>
          <w:sz w:val="20"/>
        </w:rPr>
        <w:t> </w:t>
      </w:r>
      <w:r>
        <w:rPr>
          <w:sz w:val="20"/>
        </w:rPr>
        <w:t>orzekający działający w publicznej poradni psychologiczno-pedagogicznej, w tym poradni specjalistycznej;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62" w:after="0"/>
        <w:ind w:left="849" w:right="209" w:hanging="360"/>
        <w:jc w:val="left"/>
        <w:rPr>
          <w:sz w:val="20"/>
        </w:rPr>
      </w:pPr>
      <w:r>
        <w:rPr>
          <w:b/>
          <w:sz w:val="20"/>
        </w:rPr>
        <w:t>Uczestnik projektu (UP) </w:t>
      </w:r>
      <w:r>
        <w:rPr>
          <w:sz w:val="20"/>
        </w:rPr>
        <w:t>– uczeń/uczennica naszej Szkoły, który/a spełnia warunki rekrutacji, został/a zakwalifikowany/a do udziału w projekcie, zaakceptowała postanowienia niniejszego regulaminu i podpisała Deklarację</w:t>
      </w:r>
      <w:r>
        <w:rPr>
          <w:spacing w:val="-6"/>
          <w:sz w:val="20"/>
        </w:rPr>
        <w:t> </w:t>
      </w:r>
      <w:r>
        <w:rPr>
          <w:sz w:val="20"/>
        </w:rPr>
        <w:t>uczestnictwa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projekcie</w:t>
      </w:r>
      <w:r>
        <w:rPr>
          <w:spacing w:val="-6"/>
          <w:sz w:val="20"/>
        </w:rPr>
        <w:t> </w:t>
      </w:r>
      <w:r>
        <w:rPr>
          <w:sz w:val="20"/>
        </w:rPr>
        <w:t>(w</w:t>
      </w:r>
      <w:r>
        <w:rPr>
          <w:spacing w:val="-6"/>
          <w:sz w:val="20"/>
        </w:rPr>
        <w:t> </w:t>
      </w:r>
      <w:r>
        <w:rPr>
          <w:sz w:val="20"/>
        </w:rPr>
        <w:t>przypadku</w:t>
      </w:r>
      <w:r>
        <w:rPr>
          <w:spacing w:val="-7"/>
          <w:sz w:val="20"/>
        </w:rPr>
        <w:t> </w:t>
      </w:r>
      <w:r>
        <w:rPr>
          <w:sz w:val="20"/>
        </w:rPr>
        <w:t>uczniów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uczennic</w:t>
      </w:r>
      <w:r>
        <w:rPr>
          <w:spacing w:val="-6"/>
          <w:sz w:val="20"/>
        </w:rPr>
        <w:t> </w:t>
      </w:r>
      <w:r>
        <w:rPr>
          <w:sz w:val="20"/>
        </w:rPr>
        <w:t>niepełnoletnich</w:t>
      </w:r>
      <w:r>
        <w:rPr>
          <w:spacing w:val="-6"/>
          <w:sz w:val="20"/>
        </w:rPr>
        <w:t> </w:t>
      </w:r>
      <w:r>
        <w:rPr>
          <w:sz w:val="20"/>
        </w:rPr>
        <w:t>warunkiem</w:t>
      </w:r>
      <w:r>
        <w:rPr>
          <w:spacing w:val="-7"/>
          <w:sz w:val="20"/>
        </w:rPr>
        <w:t> </w:t>
      </w:r>
      <w:r>
        <w:rPr>
          <w:sz w:val="20"/>
        </w:rPr>
        <w:t>jest</w:t>
      </w:r>
      <w:r>
        <w:rPr>
          <w:spacing w:val="-5"/>
          <w:sz w:val="20"/>
        </w:rPr>
        <w:t> </w:t>
      </w:r>
      <w:r>
        <w:rPr>
          <w:sz w:val="20"/>
        </w:rPr>
        <w:t>podpisanie Deklaracji przez rodzica lub opiekuna prawnego dziecka).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58" w:after="0"/>
        <w:ind w:left="849" w:right="403" w:hanging="360"/>
        <w:jc w:val="left"/>
        <w:rPr>
          <w:sz w:val="20"/>
        </w:rPr>
      </w:pPr>
      <w:r>
        <w:rPr>
          <w:b/>
          <w:sz w:val="20"/>
        </w:rPr>
        <w:t>Biuro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projektu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uczniów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rodziców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b/>
          <w:sz w:val="20"/>
        </w:rPr>
        <w:t>zwane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dalej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Biurem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projektu</w:t>
      </w:r>
      <w:r>
        <w:rPr>
          <w:b/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oznacza</w:t>
      </w:r>
      <w:r>
        <w:rPr>
          <w:spacing w:val="-5"/>
          <w:sz w:val="20"/>
        </w:rPr>
        <w:t> </w:t>
      </w:r>
      <w:r>
        <w:rPr>
          <w:sz w:val="20"/>
        </w:rPr>
        <w:t>miejsce,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którym</w:t>
      </w:r>
      <w:r>
        <w:rPr>
          <w:spacing w:val="-6"/>
          <w:sz w:val="20"/>
        </w:rPr>
        <w:t> </w:t>
      </w:r>
      <w:r>
        <w:rPr>
          <w:sz w:val="20"/>
        </w:rPr>
        <w:t>realizowany jest projekt przez zespół projektowy. Biuro projektu znajduje się naszej szkole.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61" w:after="0"/>
        <w:ind w:left="849" w:right="741" w:hanging="360"/>
        <w:jc w:val="left"/>
        <w:rPr>
          <w:sz w:val="20"/>
        </w:rPr>
      </w:pPr>
      <w:r>
        <w:rPr>
          <w:b/>
          <w:sz w:val="20"/>
        </w:rPr>
        <w:t>CST2021 </w:t>
      </w:r>
      <w:r>
        <w:rPr>
          <w:sz w:val="20"/>
        </w:rPr>
        <w:t>oznacza to Centralny System Teleinformatyczny, o którym mowa w art. 4 ust. 2 pkt 6 ustawy wdrożeniowej,</w:t>
      </w:r>
      <w:r>
        <w:rPr>
          <w:spacing w:val="-6"/>
          <w:sz w:val="20"/>
        </w:rPr>
        <w:t> </w:t>
      </w:r>
      <w:r>
        <w:rPr>
          <w:sz w:val="20"/>
        </w:rPr>
        <w:t>obejmujący</w:t>
      </w:r>
      <w:r>
        <w:rPr>
          <w:spacing w:val="-4"/>
          <w:sz w:val="20"/>
        </w:rPr>
        <w:t> </w:t>
      </w:r>
      <w:r>
        <w:rPr>
          <w:sz w:val="20"/>
        </w:rPr>
        <w:t>różne</w:t>
      </w:r>
      <w:r>
        <w:rPr>
          <w:spacing w:val="-7"/>
          <w:sz w:val="20"/>
        </w:rPr>
        <w:t> </w:t>
      </w:r>
      <w:r>
        <w:rPr>
          <w:sz w:val="20"/>
        </w:rPr>
        <w:t>aplikacje,</w:t>
      </w:r>
      <w:r>
        <w:rPr>
          <w:spacing w:val="-6"/>
          <w:sz w:val="20"/>
        </w:rPr>
        <w:t> </w:t>
      </w:r>
      <w:r>
        <w:rPr>
          <w:sz w:val="20"/>
        </w:rPr>
        <w:t>wspierający</w:t>
      </w:r>
      <w:r>
        <w:rPr>
          <w:spacing w:val="-5"/>
          <w:sz w:val="20"/>
        </w:rPr>
        <w:t> </w:t>
      </w:r>
      <w:r>
        <w:rPr>
          <w:sz w:val="20"/>
        </w:rPr>
        <w:t>realizację</w:t>
      </w:r>
      <w:r>
        <w:rPr>
          <w:spacing w:val="-7"/>
          <w:sz w:val="20"/>
        </w:rPr>
        <w:t> </w:t>
      </w:r>
      <w:r>
        <w:rPr>
          <w:sz w:val="20"/>
        </w:rPr>
        <w:t>projektów</w:t>
      </w:r>
      <w:r>
        <w:rPr>
          <w:spacing w:val="-6"/>
          <w:sz w:val="20"/>
        </w:rPr>
        <w:t> </w:t>
      </w:r>
      <w:r>
        <w:rPr>
          <w:sz w:val="20"/>
        </w:rPr>
        <w:t>dofinansowanych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środków polityki spójności na lata 2021-2027, o którym mowa w art. 72 ust. 1 lit. e </w:t>
      </w:r>
      <w:r>
        <w:rPr>
          <w:i/>
          <w:sz w:val="20"/>
        </w:rPr>
        <w:t>rozporządzenia ogólnego</w:t>
      </w:r>
      <w:r>
        <w:rPr>
          <w:sz w:val="20"/>
        </w:rPr>
        <w:t>.;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60" w:after="0"/>
        <w:ind w:left="849" w:right="243" w:hanging="360"/>
        <w:jc w:val="left"/>
        <w:rPr>
          <w:sz w:val="20"/>
        </w:rPr>
      </w:pPr>
      <w:r>
        <w:rPr>
          <w:b/>
          <w:sz w:val="20"/>
        </w:rPr>
        <w:t>Dane osobowe </w:t>
      </w:r>
      <w:r>
        <w:rPr>
          <w:sz w:val="20"/>
        </w:rPr>
        <w:t>- oznacza to dane w rozumieniu art. 4 pkt 1) Rozporządzenia Parlamentu Europejskiego i Rady (UE)</w:t>
      </w:r>
      <w:r>
        <w:rPr>
          <w:spacing w:val="-7"/>
          <w:sz w:val="20"/>
        </w:rPr>
        <w:t> </w:t>
      </w:r>
      <w:r>
        <w:rPr>
          <w:sz w:val="20"/>
        </w:rPr>
        <w:t>2016/679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dnia</w:t>
      </w:r>
      <w:r>
        <w:rPr>
          <w:spacing w:val="-6"/>
          <w:sz w:val="20"/>
        </w:rPr>
        <w:t> </w:t>
      </w:r>
      <w:r>
        <w:rPr>
          <w:sz w:val="20"/>
        </w:rPr>
        <w:t>27</w:t>
      </w:r>
      <w:r>
        <w:rPr>
          <w:spacing w:val="-7"/>
          <w:sz w:val="20"/>
        </w:rPr>
        <w:t> </w:t>
      </w:r>
      <w:r>
        <w:rPr>
          <w:sz w:val="20"/>
        </w:rPr>
        <w:t>kwietnia</w:t>
      </w:r>
      <w:r>
        <w:rPr>
          <w:spacing w:val="-7"/>
          <w:sz w:val="20"/>
        </w:rPr>
        <w:t> </w:t>
      </w:r>
      <w:r>
        <w:rPr>
          <w:sz w:val="20"/>
        </w:rPr>
        <w:t>2016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sprawie</w:t>
      </w:r>
      <w:r>
        <w:rPr>
          <w:spacing w:val="-8"/>
          <w:sz w:val="20"/>
        </w:rPr>
        <w:t> </w:t>
      </w:r>
      <w:r>
        <w:rPr>
          <w:sz w:val="20"/>
        </w:rPr>
        <w:t>ochrony</w:t>
      </w:r>
      <w:r>
        <w:rPr>
          <w:spacing w:val="-7"/>
          <w:sz w:val="20"/>
        </w:rPr>
        <w:t> </w:t>
      </w:r>
      <w:r>
        <w:rPr>
          <w:sz w:val="20"/>
        </w:rPr>
        <w:t>osób</w:t>
      </w:r>
      <w:r>
        <w:rPr>
          <w:spacing w:val="-5"/>
          <w:sz w:val="20"/>
        </w:rPr>
        <w:t> </w:t>
      </w:r>
      <w:r>
        <w:rPr>
          <w:sz w:val="20"/>
        </w:rPr>
        <w:t>fizycznych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związku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przetwarzaniem</w:t>
      </w:r>
      <w:r>
        <w:rPr>
          <w:spacing w:val="-7"/>
          <w:sz w:val="20"/>
        </w:rPr>
        <w:t> </w:t>
      </w:r>
      <w:r>
        <w:rPr>
          <w:sz w:val="20"/>
        </w:rPr>
        <w:t>danych osobowych i w sprawie swobodnego przepływu takich danych oraz uchylenia dyrektywy 95/46/WE (ogólne rozporządzenie o ochronie danych), Dz. U. UE. L. 119 z 4 maja 2016 r. zwanego dalej „RODO”;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60" w:after="0"/>
        <w:ind w:left="849" w:right="327" w:hanging="360"/>
        <w:jc w:val="left"/>
        <w:rPr>
          <w:sz w:val="20"/>
        </w:rPr>
      </w:pPr>
      <w:r>
        <w:rPr>
          <w:b/>
          <w:sz w:val="20"/>
        </w:rPr>
        <w:t>Dni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robocze</w:t>
      </w:r>
      <w:r>
        <w:rPr>
          <w:b/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oznacza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dni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wyłączeniem</w:t>
      </w:r>
      <w:r>
        <w:rPr>
          <w:spacing w:val="-6"/>
          <w:sz w:val="20"/>
        </w:rPr>
        <w:t> </w:t>
      </w:r>
      <w:r>
        <w:rPr>
          <w:sz w:val="20"/>
        </w:rPr>
        <w:t>sobót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dni</w:t>
      </w:r>
      <w:r>
        <w:rPr>
          <w:spacing w:val="-6"/>
          <w:sz w:val="20"/>
        </w:rPr>
        <w:t> </w:t>
      </w:r>
      <w:r>
        <w:rPr>
          <w:sz w:val="20"/>
        </w:rPr>
        <w:t>ustawowo</w:t>
      </w:r>
      <w:r>
        <w:rPr>
          <w:spacing w:val="-1"/>
          <w:sz w:val="20"/>
        </w:rPr>
        <w:t> </w:t>
      </w:r>
      <w:r>
        <w:rPr>
          <w:sz w:val="20"/>
        </w:rPr>
        <w:t>wolnych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pracy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rozumieniu</w:t>
      </w:r>
      <w:r>
        <w:rPr>
          <w:spacing w:val="-3"/>
          <w:sz w:val="20"/>
        </w:rPr>
        <w:t> </w:t>
      </w:r>
      <w:r>
        <w:rPr>
          <w:sz w:val="20"/>
        </w:rPr>
        <w:t>ustawy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dnia 18 stycznia 1951 r. o dniach wolnych od pracy (t.j. Dz. U. z 2020 r. poz. 1920);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59" w:after="0"/>
        <w:ind w:left="849" w:right="597" w:hanging="360"/>
        <w:jc w:val="left"/>
        <w:rPr>
          <w:sz w:val="20"/>
        </w:rPr>
      </w:pPr>
      <w:r>
        <w:rPr>
          <w:b/>
          <w:sz w:val="20"/>
        </w:rPr>
        <w:t>Dofinansowanie</w:t>
      </w:r>
      <w:r>
        <w:rPr>
          <w:b/>
          <w:spacing w:val="-7"/>
          <w:sz w:val="20"/>
        </w:rPr>
        <w:t> </w:t>
      </w:r>
      <w:r>
        <w:rPr>
          <w:sz w:val="20"/>
        </w:rPr>
        <w:t>oznacza</w:t>
      </w:r>
      <w:r>
        <w:rPr>
          <w:spacing w:val="-5"/>
          <w:sz w:val="20"/>
        </w:rPr>
        <w:t> </w:t>
      </w:r>
      <w:r>
        <w:rPr>
          <w:sz w:val="20"/>
        </w:rPr>
        <w:t>finansowanie</w:t>
      </w:r>
      <w:r>
        <w:rPr>
          <w:spacing w:val="-8"/>
          <w:sz w:val="20"/>
        </w:rPr>
        <w:t> </w:t>
      </w:r>
      <w:r>
        <w:rPr>
          <w:sz w:val="20"/>
        </w:rPr>
        <w:t>UE</w:t>
      </w:r>
      <w:r>
        <w:rPr>
          <w:spacing w:val="-5"/>
          <w:sz w:val="20"/>
        </w:rPr>
        <w:t> </w:t>
      </w:r>
      <w:r>
        <w:rPr>
          <w:sz w:val="20"/>
        </w:rPr>
        <w:t>lub</w:t>
      </w:r>
      <w:r>
        <w:rPr>
          <w:spacing w:val="-5"/>
          <w:sz w:val="20"/>
        </w:rPr>
        <w:t> </w:t>
      </w:r>
      <w:r>
        <w:rPr>
          <w:sz w:val="20"/>
        </w:rPr>
        <w:t>współfinansowanie</w:t>
      </w:r>
      <w:r>
        <w:rPr>
          <w:spacing w:val="-9"/>
          <w:sz w:val="20"/>
        </w:rPr>
        <w:t> </w:t>
      </w:r>
      <w:r>
        <w:rPr>
          <w:sz w:val="20"/>
        </w:rPr>
        <w:t>krajowe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budżetu</w:t>
      </w:r>
      <w:r>
        <w:rPr>
          <w:spacing w:val="-8"/>
          <w:sz w:val="20"/>
        </w:rPr>
        <w:t> </w:t>
      </w:r>
      <w:r>
        <w:rPr>
          <w:sz w:val="20"/>
        </w:rPr>
        <w:t>państwa,</w:t>
      </w:r>
      <w:r>
        <w:rPr>
          <w:spacing w:val="-8"/>
          <w:sz w:val="20"/>
        </w:rPr>
        <w:t> </w:t>
      </w:r>
      <w:r>
        <w:rPr>
          <w:sz w:val="20"/>
        </w:rPr>
        <w:t>przyznane</w:t>
      </w:r>
      <w:r>
        <w:rPr>
          <w:spacing w:val="-8"/>
          <w:sz w:val="20"/>
        </w:rPr>
        <w:t> </w:t>
      </w:r>
      <w:r>
        <w:rPr>
          <w:sz w:val="20"/>
        </w:rPr>
        <w:t>na podstawie umowy o dofinansowanie projektu albo decyzji o dofinansowaniu projektu;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61" w:after="0"/>
        <w:ind w:left="849" w:right="588" w:hanging="360"/>
        <w:jc w:val="left"/>
        <w:rPr>
          <w:sz w:val="20"/>
        </w:rPr>
      </w:pPr>
      <w:r>
        <w:rPr>
          <w:b/>
          <w:sz w:val="20"/>
        </w:rPr>
        <w:t>Program/FE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2021-2027</w:t>
      </w:r>
      <w:r>
        <w:rPr>
          <w:b/>
          <w:spacing w:val="-6"/>
          <w:sz w:val="20"/>
        </w:rPr>
        <w:t> </w:t>
      </w:r>
      <w:r>
        <w:rPr>
          <w:sz w:val="20"/>
        </w:rPr>
        <w:t>oznacza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Program</w:t>
      </w:r>
      <w:r>
        <w:rPr>
          <w:spacing w:val="-7"/>
          <w:sz w:val="20"/>
        </w:rPr>
        <w:t> </w:t>
      </w:r>
      <w:r>
        <w:rPr>
          <w:sz w:val="20"/>
        </w:rPr>
        <w:t>Fundusze</w:t>
      </w:r>
      <w:r>
        <w:rPr>
          <w:spacing w:val="-7"/>
          <w:sz w:val="20"/>
        </w:rPr>
        <w:t> </w:t>
      </w:r>
      <w:r>
        <w:rPr>
          <w:sz w:val="20"/>
        </w:rPr>
        <w:t>Europejskie</w:t>
      </w:r>
      <w:r>
        <w:rPr>
          <w:spacing w:val="-8"/>
          <w:sz w:val="20"/>
        </w:rPr>
        <w:t> </w:t>
      </w:r>
      <w:r>
        <w:rPr>
          <w:sz w:val="20"/>
        </w:rPr>
        <w:t>dla</w:t>
      </w:r>
      <w:r>
        <w:rPr>
          <w:spacing w:val="-7"/>
          <w:sz w:val="20"/>
        </w:rPr>
        <w:t> </w:t>
      </w:r>
      <w:r>
        <w:rPr>
          <w:sz w:val="20"/>
        </w:rPr>
        <w:t>Śląskiego</w:t>
      </w:r>
      <w:r>
        <w:rPr>
          <w:spacing w:val="-7"/>
          <w:sz w:val="20"/>
        </w:rPr>
        <w:t> </w:t>
      </w:r>
      <w:r>
        <w:rPr>
          <w:sz w:val="20"/>
        </w:rPr>
        <w:t>2021-2027,</w:t>
      </w:r>
      <w:r>
        <w:rPr>
          <w:spacing w:val="-5"/>
          <w:sz w:val="20"/>
        </w:rPr>
        <w:t> </w:t>
      </w:r>
      <w:r>
        <w:rPr>
          <w:sz w:val="20"/>
        </w:rPr>
        <w:t>przyjęty</w:t>
      </w:r>
      <w:r>
        <w:rPr>
          <w:spacing w:val="-5"/>
          <w:sz w:val="20"/>
        </w:rPr>
        <w:t> </w:t>
      </w:r>
      <w:r>
        <w:rPr>
          <w:sz w:val="20"/>
        </w:rPr>
        <w:t>przez Zarząd Województwa Śląskiego i zatwierdzony przez Komisję Europejską;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59" w:after="0"/>
        <w:ind w:left="849" w:right="274" w:hanging="360"/>
        <w:jc w:val="left"/>
        <w:rPr>
          <w:sz w:val="20"/>
        </w:rPr>
      </w:pPr>
      <w:r>
        <w:rPr>
          <w:b/>
          <w:sz w:val="20"/>
        </w:rPr>
        <w:t>Przetwarzanie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danych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osobowych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> </w:t>
      </w:r>
      <w:r>
        <w:rPr>
          <w:sz w:val="20"/>
        </w:rPr>
        <w:t>wszelkie</w:t>
      </w:r>
      <w:r>
        <w:rPr>
          <w:spacing w:val="-11"/>
          <w:sz w:val="20"/>
        </w:rPr>
        <w:t> </w:t>
      </w:r>
      <w:r>
        <w:rPr>
          <w:sz w:val="20"/>
        </w:rPr>
        <w:t>operacje</w:t>
      </w:r>
      <w:r>
        <w:rPr>
          <w:spacing w:val="-10"/>
          <w:sz w:val="20"/>
        </w:rPr>
        <w:t> </w:t>
      </w:r>
      <w:r>
        <w:rPr>
          <w:sz w:val="20"/>
        </w:rPr>
        <w:t>lub</w:t>
      </w:r>
      <w:r>
        <w:rPr>
          <w:spacing w:val="-8"/>
          <w:sz w:val="20"/>
        </w:rPr>
        <w:t> </w:t>
      </w:r>
      <w:r>
        <w:rPr>
          <w:sz w:val="20"/>
        </w:rPr>
        <w:t>zestaw</w:t>
      </w:r>
      <w:r>
        <w:rPr>
          <w:spacing w:val="-11"/>
          <w:sz w:val="20"/>
        </w:rPr>
        <w:t> </w:t>
      </w:r>
      <w:r>
        <w:rPr>
          <w:sz w:val="20"/>
        </w:rPr>
        <w:t>operacji</w:t>
      </w:r>
      <w:r>
        <w:rPr>
          <w:spacing w:val="-10"/>
          <w:sz w:val="20"/>
        </w:rPr>
        <w:t> </w:t>
      </w:r>
      <w:r>
        <w:rPr>
          <w:sz w:val="20"/>
        </w:rPr>
        <w:t>wykonywanych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danych</w:t>
      </w:r>
      <w:r>
        <w:rPr>
          <w:spacing w:val="-10"/>
          <w:sz w:val="20"/>
        </w:rPr>
        <w:t> </w:t>
      </w:r>
      <w:r>
        <w:rPr>
          <w:sz w:val="20"/>
        </w:rPr>
        <w:t>osobowych lub zestawach danych osobowych; zgodnie z RODO oraz przepisami krajowymi;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61" w:after="0"/>
        <w:ind w:left="849" w:right="720" w:hanging="360"/>
        <w:jc w:val="left"/>
        <w:rPr>
          <w:sz w:val="20"/>
        </w:rPr>
      </w:pPr>
      <w:r>
        <w:rPr>
          <w:b/>
          <w:sz w:val="20"/>
        </w:rPr>
        <w:t>Wytyczne-</w:t>
      </w:r>
      <w:r>
        <w:rPr>
          <w:b/>
          <w:spacing w:val="-10"/>
          <w:sz w:val="20"/>
        </w:rPr>
        <w:t> </w:t>
      </w:r>
      <w:r>
        <w:rPr>
          <w:sz w:val="20"/>
        </w:rPr>
        <w:t>należy</w:t>
      </w:r>
      <w:r>
        <w:rPr>
          <w:spacing w:val="-9"/>
          <w:sz w:val="20"/>
        </w:rPr>
        <w:t> </w:t>
      </w:r>
      <w:r>
        <w:rPr>
          <w:sz w:val="20"/>
        </w:rPr>
        <w:t>przez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rozumieć</w:t>
      </w:r>
      <w:r>
        <w:rPr>
          <w:spacing w:val="-10"/>
          <w:sz w:val="20"/>
        </w:rPr>
        <w:t> </w:t>
      </w:r>
      <w:r>
        <w:rPr>
          <w:sz w:val="20"/>
        </w:rPr>
        <w:t>instrumenty</w:t>
      </w:r>
      <w:r>
        <w:rPr>
          <w:spacing w:val="-9"/>
          <w:sz w:val="20"/>
        </w:rPr>
        <w:t> </w:t>
      </w:r>
      <w:r>
        <w:rPr>
          <w:sz w:val="20"/>
        </w:rPr>
        <w:t>prawne</w:t>
      </w:r>
      <w:r>
        <w:rPr>
          <w:spacing w:val="-7"/>
          <w:sz w:val="20"/>
        </w:rPr>
        <w:t> </w:t>
      </w:r>
      <w:r>
        <w:rPr>
          <w:sz w:val="20"/>
        </w:rPr>
        <w:t>wydawane</w:t>
      </w:r>
      <w:r>
        <w:rPr>
          <w:spacing w:val="-10"/>
          <w:sz w:val="20"/>
        </w:rPr>
        <w:t> </w:t>
      </w:r>
      <w:r>
        <w:rPr>
          <w:sz w:val="20"/>
        </w:rPr>
        <w:t>przez</w:t>
      </w:r>
      <w:r>
        <w:rPr>
          <w:spacing w:val="-10"/>
          <w:sz w:val="20"/>
        </w:rPr>
        <w:t> </w:t>
      </w:r>
      <w:r>
        <w:rPr>
          <w:sz w:val="20"/>
        </w:rPr>
        <w:t>ministra</w:t>
      </w:r>
      <w:r>
        <w:rPr>
          <w:spacing w:val="-6"/>
          <w:sz w:val="20"/>
        </w:rPr>
        <w:t> </w:t>
      </w:r>
      <w:r>
        <w:rPr>
          <w:sz w:val="20"/>
        </w:rPr>
        <w:t>właściwego</w:t>
      </w:r>
      <w:r>
        <w:rPr>
          <w:spacing w:val="-10"/>
          <w:sz w:val="20"/>
        </w:rPr>
        <w:t> </w:t>
      </w:r>
      <w:r>
        <w:rPr>
          <w:sz w:val="20"/>
        </w:rPr>
        <w:t>ds.</w:t>
      </w:r>
      <w:r>
        <w:rPr>
          <w:spacing w:val="-9"/>
          <w:sz w:val="20"/>
        </w:rPr>
        <w:t> </w:t>
      </w:r>
      <w:r>
        <w:rPr>
          <w:sz w:val="20"/>
        </w:rPr>
        <w:t>rozwoju regionalnego na podstawie art. 5 ust. 1 ustawy wdrożeniowej tj. w szczególności: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61" w:after="0"/>
        <w:ind w:left="1221" w:right="0" w:hanging="360"/>
        <w:jc w:val="left"/>
        <w:rPr>
          <w:sz w:val="20"/>
        </w:rPr>
      </w:pPr>
      <w:r>
        <w:rPr>
          <w:spacing w:val="-2"/>
          <w:sz w:val="20"/>
        </w:rPr>
        <w:t>Wytyczne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dotyczące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kwalifikowalności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wydatków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lata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2021-2027;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59" w:after="0"/>
        <w:ind w:left="1221" w:right="0" w:hanging="360"/>
        <w:jc w:val="left"/>
        <w:rPr>
          <w:sz w:val="20"/>
        </w:rPr>
      </w:pPr>
      <w:r>
        <w:rPr>
          <w:sz w:val="20"/>
        </w:rPr>
        <w:t>Wytyczne</w:t>
      </w:r>
      <w:r>
        <w:rPr>
          <w:spacing w:val="-10"/>
          <w:sz w:val="20"/>
        </w:rPr>
        <w:t> </w:t>
      </w:r>
      <w:r>
        <w:rPr>
          <w:sz w:val="20"/>
        </w:rPr>
        <w:t>dotyczące</w:t>
      </w:r>
      <w:r>
        <w:rPr>
          <w:spacing w:val="-11"/>
          <w:sz w:val="20"/>
        </w:rPr>
        <w:t> </w:t>
      </w:r>
      <w:r>
        <w:rPr>
          <w:sz w:val="20"/>
        </w:rPr>
        <w:t>wyboru</w:t>
      </w:r>
      <w:r>
        <w:rPr>
          <w:spacing w:val="-7"/>
          <w:sz w:val="20"/>
        </w:rPr>
        <w:t> </w:t>
      </w:r>
      <w:r>
        <w:rPr>
          <w:sz w:val="20"/>
        </w:rPr>
        <w:t>projektów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lata</w:t>
      </w:r>
      <w:r>
        <w:rPr>
          <w:spacing w:val="-9"/>
          <w:sz w:val="20"/>
        </w:rPr>
        <w:t> </w:t>
      </w:r>
      <w:r>
        <w:rPr>
          <w:sz w:val="20"/>
        </w:rPr>
        <w:t>2021-</w:t>
      </w:r>
      <w:r>
        <w:rPr>
          <w:spacing w:val="-2"/>
          <w:sz w:val="20"/>
        </w:rPr>
        <w:t>2027;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62" w:after="0"/>
        <w:ind w:left="1221" w:right="0" w:hanging="360"/>
        <w:jc w:val="left"/>
        <w:rPr>
          <w:sz w:val="20"/>
        </w:rPr>
      </w:pPr>
      <w:r>
        <w:rPr>
          <w:spacing w:val="-2"/>
          <w:sz w:val="20"/>
        </w:rPr>
        <w:t>Wytyczne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dotyczące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monitorowania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postępu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rzeczowego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realizacji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programów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lata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2021-2027;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60" w:after="0"/>
        <w:ind w:left="1221" w:right="0" w:hanging="360"/>
        <w:jc w:val="left"/>
        <w:rPr>
          <w:sz w:val="20"/>
        </w:rPr>
      </w:pPr>
      <w:r>
        <w:rPr>
          <w:sz w:val="20"/>
        </w:rPr>
        <w:t>Wytyczne</w:t>
      </w:r>
      <w:r>
        <w:rPr>
          <w:spacing w:val="-12"/>
          <w:sz w:val="20"/>
        </w:rPr>
        <w:t> </w:t>
      </w:r>
      <w:r>
        <w:rPr>
          <w:sz w:val="20"/>
        </w:rPr>
        <w:t>dotyczące</w:t>
      </w:r>
      <w:r>
        <w:rPr>
          <w:spacing w:val="-11"/>
          <w:sz w:val="20"/>
        </w:rPr>
        <w:t> </w:t>
      </w:r>
      <w:r>
        <w:rPr>
          <w:sz w:val="20"/>
        </w:rPr>
        <w:t>kontroli</w:t>
      </w:r>
      <w:r>
        <w:rPr>
          <w:spacing w:val="-11"/>
          <w:sz w:val="20"/>
        </w:rPr>
        <w:t> </w:t>
      </w:r>
      <w:r>
        <w:rPr>
          <w:sz w:val="20"/>
        </w:rPr>
        <w:t>realizacji</w:t>
      </w:r>
      <w:r>
        <w:rPr>
          <w:spacing w:val="-11"/>
          <w:sz w:val="20"/>
        </w:rPr>
        <w:t> </w:t>
      </w:r>
      <w:r>
        <w:rPr>
          <w:sz w:val="20"/>
        </w:rPr>
        <w:t>programów</w:t>
      </w:r>
      <w:r>
        <w:rPr>
          <w:spacing w:val="-11"/>
          <w:sz w:val="20"/>
        </w:rPr>
        <w:t> </w:t>
      </w:r>
      <w:r>
        <w:rPr>
          <w:sz w:val="20"/>
        </w:rPr>
        <w:t>polityki</w:t>
      </w:r>
      <w:r>
        <w:rPr>
          <w:spacing w:val="-11"/>
          <w:sz w:val="20"/>
        </w:rPr>
        <w:t> </w:t>
      </w:r>
      <w:r>
        <w:rPr>
          <w:sz w:val="20"/>
        </w:rPr>
        <w:t>spójności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lata</w:t>
      </w:r>
      <w:r>
        <w:rPr>
          <w:spacing w:val="-9"/>
          <w:sz w:val="20"/>
        </w:rPr>
        <w:t> </w:t>
      </w:r>
      <w:r>
        <w:rPr>
          <w:sz w:val="20"/>
        </w:rPr>
        <w:t>2021-</w:t>
      </w:r>
      <w:r>
        <w:rPr>
          <w:spacing w:val="-2"/>
          <w:sz w:val="20"/>
        </w:rPr>
        <w:t>2027;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60" w:after="0"/>
        <w:ind w:left="1221" w:right="0" w:hanging="360"/>
        <w:jc w:val="left"/>
        <w:rPr>
          <w:sz w:val="20"/>
        </w:rPr>
      </w:pPr>
      <w:r>
        <w:rPr>
          <w:sz w:val="20"/>
        </w:rPr>
        <w:t>Wytyczne</w:t>
      </w:r>
      <w:r>
        <w:rPr>
          <w:spacing w:val="-11"/>
          <w:sz w:val="20"/>
        </w:rPr>
        <w:t> </w:t>
      </w:r>
      <w:r>
        <w:rPr>
          <w:sz w:val="20"/>
        </w:rPr>
        <w:t>dotyczące</w:t>
      </w:r>
      <w:r>
        <w:rPr>
          <w:spacing w:val="-12"/>
          <w:sz w:val="20"/>
        </w:rPr>
        <w:t> </w:t>
      </w:r>
      <w:r>
        <w:rPr>
          <w:sz w:val="20"/>
        </w:rPr>
        <w:t>realizacji</w:t>
      </w:r>
      <w:r>
        <w:rPr>
          <w:spacing w:val="-10"/>
          <w:sz w:val="20"/>
        </w:rPr>
        <w:t> </w:t>
      </w:r>
      <w:r>
        <w:rPr>
          <w:sz w:val="20"/>
        </w:rPr>
        <w:t>zasady</w:t>
      </w:r>
      <w:r>
        <w:rPr>
          <w:spacing w:val="-9"/>
          <w:sz w:val="20"/>
        </w:rPr>
        <w:t> </w:t>
      </w:r>
      <w:r>
        <w:rPr>
          <w:sz w:val="20"/>
        </w:rPr>
        <w:t>partnerstwa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lata</w:t>
      </w:r>
      <w:r>
        <w:rPr>
          <w:spacing w:val="-12"/>
          <w:sz w:val="20"/>
        </w:rPr>
        <w:t> </w:t>
      </w:r>
      <w:r>
        <w:rPr>
          <w:sz w:val="20"/>
        </w:rPr>
        <w:t>2021-</w:t>
      </w:r>
      <w:r>
        <w:rPr>
          <w:spacing w:val="-2"/>
          <w:sz w:val="20"/>
        </w:rPr>
        <w:t>2027;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59" w:after="0"/>
        <w:ind w:left="1221" w:right="0" w:hanging="360"/>
        <w:jc w:val="left"/>
        <w:rPr>
          <w:sz w:val="20"/>
        </w:rPr>
      </w:pPr>
      <w:r>
        <w:rPr>
          <w:sz w:val="20"/>
        </w:rPr>
        <w:t>Wytyczne</w:t>
      </w:r>
      <w:r>
        <w:rPr>
          <w:spacing w:val="-11"/>
          <w:sz w:val="20"/>
        </w:rPr>
        <w:t> </w:t>
      </w:r>
      <w:r>
        <w:rPr>
          <w:sz w:val="20"/>
        </w:rPr>
        <w:t>dotyczące</w:t>
      </w:r>
      <w:r>
        <w:rPr>
          <w:spacing w:val="-10"/>
          <w:sz w:val="20"/>
        </w:rPr>
        <w:t> </w:t>
      </w:r>
      <w:r>
        <w:rPr>
          <w:sz w:val="20"/>
        </w:rPr>
        <w:t>realizacji</w:t>
      </w:r>
      <w:r>
        <w:rPr>
          <w:spacing w:val="-11"/>
          <w:sz w:val="20"/>
        </w:rPr>
        <w:t> </w:t>
      </w:r>
      <w:r>
        <w:rPr>
          <w:sz w:val="20"/>
        </w:rPr>
        <w:t>zasad</w:t>
      </w:r>
      <w:r>
        <w:rPr>
          <w:spacing w:val="-7"/>
          <w:sz w:val="20"/>
        </w:rPr>
        <w:t> </w:t>
      </w:r>
      <w:r>
        <w:rPr>
          <w:sz w:val="20"/>
        </w:rPr>
        <w:t>równościowych</w:t>
      </w:r>
      <w:r>
        <w:rPr>
          <w:spacing w:val="-10"/>
          <w:sz w:val="20"/>
        </w:rPr>
        <w:t> </w:t>
      </w:r>
      <w:r>
        <w:rPr>
          <w:sz w:val="20"/>
        </w:rPr>
        <w:t>w</w:t>
      </w:r>
      <w:r>
        <w:rPr>
          <w:spacing w:val="-10"/>
          <w:sz w:val="20"/>
        </w:rPr>
        <w:t> </w:t>
      </w:r>
      <w:r>
        <w:rPr>
          <w:sz w:val="20"/>
        </w:rPr>
        <w:t>ramach</w:t>
      </w:r>
      <w:r>
        <w:rPr>
          <w:spacing w:val="-10"/>
          <w:sz w:val="20"/>
        </w:rPr>
        <w:t> </w:t>
      </w:r>
      <w:r>
        <w:rPr>
          <w:sz w:val="20"/>
        </w:rPr>
        <w:t>funduszy</w:t>
      </w:r>
      <w:r>
        <w:rPr>
          <w:spacing w:val="-10"/>
          <w:sz w:val="20"/>
        </w:rPr>
        <w:t> </w:t>
      </w:r>
      <w:r>
        <w:rPr>
          <w:sz w:val="20"/>
        </w:rPr>
        <w:t>unijnych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lata</w:t>
      </w:r>
      <w:r>
        <w:rPr>
          <w:spacing w:val="-10"/>
          <w:sz w:val="20"/>
        </w:rPr>
        <w:t> </w:t>
      </w:r>
      <w:r>
        <w:rPr>
          <w:sz w:val="20"/>
        </w:rPr>
        <w:t>2021-</w:t>
      </w:r>
      <w:r>
        <w:rPr>
          <w:spacing w:val="-2"/>
          <w:sz w:val="20"/>
        </w:rPr>
        <w:t>2027;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1910" w:h="16840"/>
          <w:pgMar w:header="516" w:footer="957" w:top="1980" w:bottom="1140" w:left="850" w:right="850"/>
        </w:sectPr>
      </w:pP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89" w:after="0"/>
        <w:ind w:left="1221" w:right="311" w:hanging="360"/>
        <w:jc w:val="left"/>
        <w:rPr>
          <w:sz w:val="20"/>
        </w:rPr>
      </w:pPr>
      <w:r>
        <w:rPr>
          <w:sz w:val="20"/>
        </w:rPr>
        <w:t>Wytyczne</w:t>
      </w:r>
      <w:r>
        <w:rPr>
          <w:spacing w:val="-8"/>
          <w:sz w:val="20"/>
        </w:rPr>
        <w:t> </w:t>
      </w:r>
      <w:r>
        <w:rPr>
          <w:sz w:val="20"/>
        </w:rPr>
        <w:t>dotyczące</w:t>
      </w:r>
      <w:r>
        <w:rPr>
          <w:spacing w:val="-9"/>
          <w:sz w:val="20"/>
        </w:rPr>
        <w:t> </w:t>
      </w:r>
      <w:r>
        <w:rPr>
          <w:sz w:val="20"/>
        </w:rPr>
        <w:t>warunków</w:t>
      </w:r>
      <w:r>
        <w:rPr>
          <w:spacing w:val="-8"/>
          <w:sz w:val="20"/>
        </w:rPr>
        <w:t> </w:t>
      </w:r>
      <w:r>
        <w:rPr>
          <w:sz w:val="20"/>
        </w:rPr>
        <w:t>gromadzenia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przekazywania</w:t>
      </w:r>
      <w:r>
        <w:rPr>
          <w:spacing w:val="-8"/>
          <w:sz w:val="20"/>
        </w:rPr>
        <w:t> </w:t>
      </w:r>
      <w:r>
        <w:rPr>
          <w:sz w:val="20"/>
        </w:rPr>
        <w:t>danych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8"/>
          <w:sz w:val="20"/>
        </w:rPr>
        <w:t> </w:t>
      </w:r>
      <w:r>
        <w:rPr>
          <w:sz w:val="20"/>
        </w:rPr>
        <w:t>postaci</w:t>
      </w:r>
      <w:r>
        <w:rPr>
          <w:spacing w:val="-8"/>
          <w:sz w:val="20"/>
        </w:rPr>
        <w:t> </w:t>
      </w:r>
      <w:r>
        <w:rPr>
          <w:sz w:val="20"/>
        </w:rPr>
        <w:t>elektronicznej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lata</w:t>
      </w:r>
      <w:r>
        <w:rPr>
          <w:spacing w:val="-8"/>
          <w:sz w:val="20"/>
        </w:rPr>
        <w:t> </w:t>
      </w:r>
      <w:r>
        <w:rPr>
          <w:sz w:val="20"/>
        </w:rPr>
        <w:t>2021- </w:t>
      </w:r>
      <w:r>
        <w:rPr>
          <w:spacing w:val="-2"/>
          <w:sz w:val="20"/>
        </w:rPr>
        <w:t>2027;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60" w:after="0"/>
        <w:ind w:left="1221" w:right="0" w:hanging="360"/>
        <w:jc w:val="left"/>
        <w:rPr>
          <w:sz w:val="20"/>
        </w:rPr>
      </w:pPr>
      <w:r>
        <w:rPr>
          <w:sz w:val="20"/>
        </w:rPr>
        <w:t>Wytyczne</w:t>
      </w:r>
      <w:r>
        <w:rPr>
          <w:spacing w:val="-9"/>
          <w:sz w:val="20"/>
        </w:rPr>
        <w:t> </w:t>
      </w:r>
      <w:r>
        <w:rPr>
          <w:sz w:val="20"/>
        </w:rPr>
        <w:t>dotyczące</w:t>
      </w:r>
      <w:r>
        <w:rPr>
          <w:spacing w:val="-8"/>
          <w:sz w:val="20"/>
        </w:rPr>
        <w:t> </w:t>
      </w:r>
      <w:r>
        <w:rPr>
          <w:sz w:val="20"/>
        </w:rPr>
        <w:t>ewaluacji</w:t>
      </w:r>
      <w:r>
        <w:rPr>
          <w:spacing w:val="-7"/>
          <w:sz w:val="20"/>
        </w:rPr>
        <w:t> </w:t>
      </w:r>
      <w:r>
        <w:rPr>
          <w:sz w:val="20"/>
        </w:rPr>
        <w:t>polityki</w:t>
      </w:r>
      <w:r>
        <w:rPr>
          <w:spacing w:val="-8"/>
          <w:sz w:val="20"/>
        </w:rPr>
        <w:t> </w:t>
      </w:r>
      <w:r>
        <w:rPr>
          <w:sz w:val="20"/>
        </w:rPr>
        <w:t>spójności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lata</w:t>
      </w:r>
      <w:r>
        <w:rPr>
          <w:spacing w:val="-8"/>
          <w:sz w:val="20"/>
        </w:rPr>
        <w:t> </w:t>
      </w:r>
      <w:r>
        <w:rPr>
          <w:sz w:val="20"/>
        </w:rPr>
        <w:t>2021-</w:t>
      </w:r>
      <w:r>
        <w:rPr>
          <w:spacing w:val="-2"/>
          <w:sz w:val="20"/>
        </w:rPr>
        <w:t>2027;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60" w:after="0"/>
        <w:ind w:left="1221" w:right="0" w:hanging="360"/>
        <w:jc w:val="left"/>
        <w:rPr>
          <w:sz w:val="20"/>
        </w:rPr>
      </w:pPr>
      <w:r>
        <w:rPr>
          <w:sz w:val="20"/>
        </w:rPr>
        <w:t>Wytyczne</w:t>
      </w:r>
      <w:r>
        <w:rPr>
          <w:spacing w:val="-9"/>
          <w:sz w:val="20"/>
        </w:rPr>
        <w:t> </w:t>
      </w:r>
      <w:r>
        <w:rPr>
          <w:sz w:val="20"/>
        </w:rPr>
        <w:t>dotyczące</w:t>
      </w:r>
      <w:r>
        <w:rPr>
          <w:spacing w:val="-10"/>
          <w:sz w:val="20"/>
        </w:rPr>
        <w:t> </w:t>
      </w:r>
      <w:r>
        <w:rPr>
          <w:sz w:val="20"/>
        </w:rPr>
        <w:t>informacji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promocji</w:t>
      </w:r>
      <w:r>
        <w:rPr>
          <w:spacing w:val="-9"/>
          <w:sz w:val="20"/>
        </w:rPr>
        <w:t> </w:t>
      </w:r>
      <w:r>
        <w:rPr>
          <w:sz w:val="20"/>
        </w:rPr>
        <w:t>Funduszy</w:t>
      </w:r>
      <w:r>
        <w:rPr>
          <w:spacing w:val="-7"/>
          <w:sz w:val="20"/>
        </w:rPr>
        <w:t> </w:t>
      </w:r>
      <w:r>
        <w:rPr>
          <w:sz w:val="20"/>
        </w:rPr>
        <w:t>Europejskich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lata</w:t>
      </w:r>
      <w:r>
        <w:rPr>
          <w:spacing w:val="-10"/>
          <w:sz w:val="20"/>
        </w:rPr>
        <w:t> </w:t>
      </w:r>
      <w:r>
        <w:rPr>
          <w:sz w:val="20"/>
        </w:rPr>
        <w:t>2021-</w:t>
      </w:r>
      <w:r>
        <w:rPr>
          <w:spacing w:val="-2"/>
          <w:sz w:val="20"/>
        </w:rPr>
        <w:t>2027;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59" w:after="0"/>
        <w:ind w:left="1221" w:right="0" w:hanging="360"/>
        <w:jc w:val="left"/>
        <w:rPr>
          <w:sz w:val="20"/>
        </w:rPr>
      </w:pPr>
      <w:r>
        <w:rPr>
          <w:spacing w:val="-2"/>
          <w:sz w:val="20"/>
        </w:rPr>
        <w:t>Wytyczne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dotyczące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nieprawidłowości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lata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2021-</w:t>
      </w:r>
      <w:r>
        <w:rPr>
          <w:spacing w:val="-4"/>
          <w:sz w:val="20"/>
        </w:rPr>
        <w:t>2027;</w:t>
      </w:r>
    </w:p>
    <w:p>
      <w:pPr>
        <w:pStyle w:val="ListParagraph"/>
        <w:numPr>
          <w:ilvl w:val="1"/>
          <w:numId w:val="4"/>
        </w:numPr>
        <w:tabs>
          <w:tab w:pos="1221" w:val="left" w:leader="none"/>
        </w:tabs>
        <w:spacing w:line="240" w:lineRule="auto" w:before="60" w:after="0"/>
        <w:ind w:left="1221" w:right="448" w:hanging="360"/>
        <w:jc w:val="left"/>
        <w:rPr>
          <w:sz w:val="20"/>
        </w:rPr>
      </w:pPr>
      <w:r>
        <w:rPr>
          <w:sz w:val="20"/>
        </w:rPr>
        <w:t>Wytyczne</w:t>
      </w:r>
      <w:r>
        <w:rPr>
          <w:spacing w:val="-8"/>
          <w:sz w:val="20"/>
        </w:rPr>
        <w:t> </w:t>
      </w:r>
      <w:r>
        <w:rPr>
          <w:sz w:val="20"/>
        </w:rPr>
        <w:t>dotyczące</w:t>
      </w:r>
      <w:r>
        <w:rPr>
          <w:spacing w:val="-9"/>
          <w:sz w:val="20"/>
        </w:rPr>
        <w:t> </w:t>
      </w:r>
      <w:r>
        <w:rPr>
          <w:sz w:val="20"/>
        </w:rPr>
        <w:t>realizacji</w:t>
      </w:r>
      <w:r>
        <w:rPr>
          <w:spacing w:val="-8"/>
          <w:sz w:val="20"/>
        </w:rPr>
        <w:t> </w:t>
      </w:r>
      <w:r>
        <w:rPr>
          <w:sz w:val="20"/>
        </w:rPr>
        <w:t>projektów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udziałem</w:t>
      </w:r>
      <w:r>
        <w:rPr>
          <w:spacing w:val="-9"/>
          <w:sz w:val="20"/>
        </w:rPr>
        <w:t> </w:t>
      </w:r>
      <w:r>
        <w:rPr>
          <w:sz w:val="20"/>
        </w:rPr>
        <w:t>środków</w:t>
      </w:r>
      <w:r>
        <w:rPr>
          <w:spacing w:val="-8"/>
          <w:sz w:val="20"/>
        </w:rPr>
        <w:t> </w:t>
      </w:r>
      <w:r>
        <w:rPr>
          <w:sz w:val="20"/>
        </w:rPr>
        <w:t>Europejskiego</w:t>
      </w:r>
      <w:r>
        <w:rPr>
          <w:spacing w:val="-6"/>
          <w:sz w:val="20"/>
        </w:rPr>
        <w:t> </w:t>
      </w:r>
      <w:r>
        <w:rPr>
          <w:sz w:val="20"/>
        </w:rPr>
        <w:t>Funduszu</w:t>
      </w:r>
      <w:r>
        <w:rPr>
          <w:spacing w:val="-6"/>
          <w:sz w:val="20"/>
        </w:rPr>
        <w:t> </w:t>
      </w:r>
      <w:r>
        <w:rPr>
          <w:sz w:val="20"/>
        </w:rPr>
        <w:t>Społecznego</w:t>
      </w:r>
      <w:r>
        <w:rPr>
          <w:spacing w:val="-8"/>
          <w:sz w:val="20"/>
        </w:rPr>
        <w:t> </w:t>
      </w:r>
      <w:r>
        <w:rPr>
          <w:sz w:val="20"/>
        </w:rPr>
        <w:t>Plus</w:t>
      </w:r>
      <w:r>
        <w:rPr>
          <w:spacing w:val="-6"/>
          <w:sz w:val="20"/>
        </w:rPr>
        <w:t> </w:t>
      </w:r>
      <w:r>
        <w:rPr>
          <w:sz w:val="20"/>
        </w:rPr>
        <w:t>w regionalnych programach na lata 2021–2027.</w:t>
      </w:r>
    </w:p>
    <w:p>
      <w:pPr>
        <w:pStyle w:val="BodyText"/>
        <w:spacing w:before="119"/>
        <w:ind w:left="0" w:firstLine="0"/>
      </w:pPr>
    </w:p>
    <w:p>
      <w:pPr>
        <w:spacing w:before="1"/>
        <w:ind w:left="2" w:right="3" w:firstLine="0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2</w:t>
      </w:r>
    </w:p>
    <w:p>
      <w:pPr>
        <w:spacing w:before="58"/>
        <w:ind w:left="2" w:right="4" w:firstLine="0"/>
        <w:jc w:val="center"/>
        <w:rPr>
          <w:b/>
          <w:sz w:val="20"/>
        </w:rPr>
      </w:pPr>
      <w:r>
        <w:rPr>
          <w:b/>
          <w:color w:val="6E6E6E"/>
          <w:spacing w:val="-2"/>
          <w:sz w:val="20"/>
        </w:rPr>
        <w:t>Postanowienia</w:t>
      </w:r>
      <w:r>
        <w:rPr>
          <w:b/>
          <w:color w:val="6E6E6E"/>
          <w:spacing w:val="12"/>
          <w:sz w:val="20"/>
        </w:rPr>
        <w:t> </w:t>
      </w:r>
      <w:r>
        <w:rPr>
          <w:b/>
          <w:color w:val="6E6E6E"/>
          <w:spacing w:val="-2"/>
          <w:sz w:val="20"/>
        </w:rPr>
        <w:t>ogólne</w:t>
      </w:r>
    </w:p>
    <w:p>
      <w:pPr>
        <w:pStyle w:val="ListParagraph"/>
        <w:numPr>
          <w:ilvl w:val="0"/>
          <w:numId w:val="5"/>
        </w:numPr>
        <w:tabs>
          <w:tab w:pos="568" w:val="left" w:leader="none"/>
        </w:tabs>
        <w:spacing w:line="240" w:lineRule="auto" w:before="61" w:after="0"/>
        <w:ind w:left="568" w:right="0" w:hanging="358"/>
        <w:jc w:val="left"/>
        <w:rPr>
          <w:sz w:val="20"/>
        </w:rPr>
      </w:pPr>
      <w:r>
        <w:rPr>
          <w:sz w:val="20"/>
        </w:rPr>
        <w:t>Regulamin</w:t>
      </w:r>
      <w:r>
        <w:rPr>
          <w:spacing w:val="-4"/>
          <w:sz w:val="20"/>
        </w:rPr>
        <w:t> </w:t>
      </w:r>
      <w:r>
        <w:rPr>
          <w:sz w:val="20"/>
        </w:rPr>
        <w:t>określa</w:t>
      </w:r>
      <w:r>
        <w:rPr>
          <w:spacing w:val="-6"/>
          <w:sz w:val="20"/>
        </w:rPr>
        <w:t> </w:t>
      </w:r>
      <w:r>
        <w:rPr>
          <w:sz w:val="20"/>
        </w:rPr>
        <w:t>zasady</w:t>
      </w:r>
      <w:r>
        <w:rPr>
          <w:spacing w:val="-4"/>
          <w:sz w:val="20"/>
        </w:rPr>
        <w:t> </w:t>
      </w:r>
      <w:r>
        <w:rPr>
          <w:sz w:val="20"/>
        </w:rPr>
        <w:t>rekrutacji</w:t>
      </w:r>
      <w:r>
        <w:rPr>
          <w:spacing w:val="-6"/>
          <w:sz w:val="20"/>
        </w:rPr>
        <w:t> </w:t>
      </w:r>
      <w:r>
        <w:rPr>
          <w:sz w:val="20"/>
        </w:rPr>
        <w:t>uczestników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ramach</w:t>
      </w:r>
      <w:r>
        <w:rPr>
          <w:spacing w:val="-2"/>
          <w:sz w:val="20"/>
        </w:rPr>
        <w:t> Projektu.</w:t>
      </w:r>
    </w:p>
    <w:p>
      <w:pPr>
        <w:pStyle w:val="ListParagraph"/>
        <w:numPr>
          <w:ilvl w:val="0"/>
          <w:numId w:val="5"/>
        </w:numPr>
        <w:tabs>
          <w:tab w:pos="568" w:val="left" w:leader="none"/>
        </w:tabs>
        <w:spacing w:line="240" w:lineRule="auto" w:before="60" w:after="0"/>
        <w:ind w:left="568" w:right="0" w:hanging="358"/>
        <w:jc w:val="left"/>
        <w:rPr>
          <w:sz w:val="20"/>
        </w:rPr>
      </w:pPr>
      <w:r>
        <w:rPr>
          <w:sz w:val="20"/>
        </w:rPr>
        <w:t>Wszystkie</w:t>
      </w:r>
      <w:r>
        <w:rPr>
          <w:spacing w:val="-8"/>
          <w:sz w:val="20"/>
        </w:rPr>
        <w:t> </w:t>
      </w:r>
      <w:r>
        <w:rPr>
          <w:sz w:val="20"/>
        </w:rPr>
        <w:t>informacje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temat</w:t>
      </w:r>
      <w:r>
        <w:rPr>
          <w:spacing w:val="-6"/>
          <w:sz w:val="20"/>
        </w:rPr>
        <w:t> </w:t>
      </w:r>
      <w:r>
        <w:rPr>
          <w:sz w:val="20"/>
        </w:rPr>
        <w:t>Projektu,</w:t>
      </w:r>
      <w:r>
        <w:rPr>
          <w:spacing w:val="-7"/>
          <w:sz w:val="20"/>
        </w:rPr>
        <w:t> </w:t>
      </w:r>
      <w:r>
        <w:rPr>
          <w:sz w:val="20"/>
        </w:rPr>
        <w:t>zwłaszcza</w:t>
      </w:r>
      <w:r>
        <w:rPr>
          <w:spacing w:val="-7"/>
          <w:sz w:val="20"/>
        </w:rPr>
        <w:t> </w:t>
      </w:r>
      <w:r>
        <w:rPr>
          <w:sz w:val="20"/>
        </w:rPr>
        <w:t>naboru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realizacji</w:t>
      </w:r>
      <w:r>
        <w:rPr>
          <w:spacing w:val="-8"/>
          <w:sz w:val="20"/>
        </w:rPr>
        <w:t> </w:t>
      </w:r>
      <w:r>
        <w:rPr>
          <w:sz w:val="20"/>
        </w:rPr>
        <w:t>zamieszczane</w:t>
      </w:r>
      <w:r>
        <w:rPr>
          <w:spacing w:val="-8"/>
          <w:sz w:val="20"/>
        </w:rPr>
        <w:t> </w:t>
      </w:r>
      <w:r>
        <w:rPr>
          <w:sz w:val="20"/>
        </w:rPr>
        <w:t>są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stronie</w:t>
      </w:r>
      <w:r>
        <w:rPr>
          <w:spacing w:val="-7"/>
          <w:sz w:val="20"/>
        </w:rPr>
        <w:t> </w:t>
      </w:r>
      <w:r>
        <w:rPr>
          <w:sz w:val="20"/>
        </w:rPr>
        <w:t>internetowej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Szkoły.</w:t>
      </w:r>
    </w:p>
    <w:p>
      <w:pPr>
        <w:pStyle w:val="ListParagraph"/>
        <w:numPr>
          <w:ilvl w:val="0"/>
          <w:numId w:val="5"/>
        </w:numPr>
        <w:tabs>
          <w:tab w:pos="568" w:val="left" w:leader="none"/>
        </w:tabs>
        <w:spacing w:line="240" w:lineRule="auto" w:before="61" w:after="0"/>
        <w:ind w:left="568" w:right="0" w:hanging="358"/>
        <w:jc w:val="left"/>
        <w:rPr>
          <w:sz w:val="20"/>
        </w:rPr>
      </w:pP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jest</w:t>
      </w:r>
      <w:r>
        <w:rPr>
          <w:spacing w:val="-6"/>
          <w:sz w:val="20"/>
        </w:rPr>
        <w:t> </w:t>
      </w:r>
      <w:r>
        <w:rPr>
          <w:sz w:val="20"/>
        </w:rPr>
        <w:t>realizowany</w:t>
      </w:r>
      <w:r>
        <w:rPr>
          <w:spacing w:val="-4"/>
          <w:sz w:val="20"/>
        </w:rPr>
        <w:t> </w:t>
      </w:r>
      <w:r>
        <w:rPr>
          <w:sz w:val="20"/>
        </w:rPr>
        <w:t>zgodnie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regulaminem</w:t>
      </w:r>
      <w:r>
        <w:rPr>
          <w:spacing w:val="-7"/>
          <w:sz w:val="20"/>
        </w:rPr>
        <w:t> </w:t>
      </w:r>
      <w:r>
        <w:rPr>
          <w:sz w:val="20"/>
        </w:rPr>
        <w:t>konkursu</w:t>
      </w:r>
      <w:r>
        <w:rPr>
          <w:spacing w:val="-3"/>
          <w:sz w:val="20"/>
        </w:rPr>
        <w:t> </w:t>
      </w:r>
      <w:r>
        <w:rPr>
          <w:sz w:val="20"/>
        </w:rPr>
        <w:t>dla</w:t>
      </w:r>
      <w:r>
        <w:rPr>
          <w:spacing w:val="-6"/>
          <w:sz w:val="20"/>
        </w:rPr>
        <w:t> </w:t>
      </w:r>
      <w:r>
        <w:rPr>
          <w:sz w:val="20"/>
        </w:rPr>
        <w:t>Działania</w:t>
      </w:r>
      <w:r>
        <w:rPr>
          <w:spacing w:val="-6"/>
          <w:sz w:val="20"/>
        </w:rPr>
        <w:t> </w:t>
      </w:r>
      <w:r>
        <w:rPr>
          <w:sz w:val="20"/>
        </w:rPr>
        <w:t>6.2</w:t>
      </w:r>
      <w:r>
        <w:rPr>
          <w:spacing w:val="-8"/>
          <w:sz w:val="20"/>
        </w:rPr>
        <w:t> </w:t>
      </w:r>
      <w:r>
        <w:rPr>
          <w:sz w:val="20"/>
        </w:rPr>
        <w:t>(nabór</w:t>
      </w:r>
      <w:r>
        <w:rPr>
          <w:spacing w:val="-6"/>
          <w:sz w:val="20"/>
        </w:rPr>
        <w:t> </w:t>
      </w:r>
      <w:r>
        <w:rPr>
          <w:sz w:val="20"/>
        </w:rPr>
        <w:t>nr</w:t>
      </w:r>
      <w:r>
        <w:rPr>
          <w:spacing w:val="-6"/>
          <w:sz w:val="20"/>
        </w:rPr>
        <w:t> </w:t>
      </w:r>
      <w:r>
        <w:rPr>
          <w:sz w:val="20"/>
        </w:rPr>
        <w:t>FESL.06.03-IZ.01-</w:t>
      </w:r>
      <w:r>
        <w:rPr>
          <w:spacing w:val="-2"/>
          <w:sz w:val="20"/>
        </w:rPr>
        <w:t>020/23).</w:t>
      </w:r>
    </w:p>
    <w:p>
      <w:pPr>
        <w:pStyle w:val="ListParagraph"/>
        <w:numPr>
          <w:ilvl w:val="0"/>
          <w:numId w:val="5"/>
        </w:numPr>
        <w:tabs>
          <w:tab w:pos="568" w:val="left" w:leader="none"/>
        </w:tabs>
        <w:spacing w:line="240" w:lineRule="auto" w:before="58" w:after="0"/>
        <w:ind w:left="568" w:right="139" w:hanging="358"/>
        <w:jc w:val="both"/>
        <w:rPr>
          <w:i/>
          <w:sz w:val="20"/>
        </w:rPr>
      </w:pPr>
      <w:r>
        <w:rPr>
          <w:sz w:val="20"/>
        </w:rPr>
        <w:t>Projekt jest realizowany zgodnie z </w:t>
      </w:r>
      <w:r>
        <w:rPr>
          <w:i/>
          <w:sz w:val="20"/>
        </w:rPr>
        <w:t>Kartą Praw Podstawowych, Konwencją </w:t>
      </w:r>
      <w:r>
        <w:rPr>
          <w:i/>
          <w:color w:val="212428"/>
          <w:sz w:val="20"/>
        </w:rPr>
        <w:t>ONZ o Prawach Osób Niepełnosprawnych, Zasadą</w:t>
      </w:r>
      <w:r>
        <w:rPr>
          <w:i/>
          <w:color w:val="212428"/>
          <w:spacing w:val="-2"/>
          <w:sz w:val="20"/>
        </w:rPr>
        <w:t> </w:t>
      </w:r>
      <w:r>
        <w:rPr>
          <w:i/>
          <w:color w:val="212428"/>
          <w:sz w:val="20"/>
        </w:rPr>
        <w:t>równości</w:t>
      </w:r>
      <w:r>
        <w:rPr>
          <w:i/>
          <w:color w:val="212428"/>
          <w:spacing w:val="-1"/>
          <w:sz w:val="20"/>
        </w:rPr>
        <w:t> </w:t>
      </w:r>
      <w:r>
        <w:rPr>
          <w:i/>
          <w:color w:val="212428"/>
          <w:sz w:val="20"/>
        </w:rPr>
        <w:t>kobiet</w:t>
      </w:r>
      <w:r>
        <w:rPr>
          <w:i/>
          <w:color w:val="212428"/>
          <w:spacing w:val="-1"/>
          <w:sz w:val="20"/>
        </w:rPr>
        <w:t> </w:t>
      </w:r>
      <w:r>
        <w:rPr>
          <w:i/>
          <w:color w:val="212428"/>
          <w:sz w:val="20"/>
        </w:rPr>
        <w:t>i</w:t>
      </w:r>
      <w:r>
        <w:rPr>
          <w:i/>
          <w:color w:val="212428"/>
          <w:spacing w:val="-2"/>
          <w:sz w:val="20"/>
        </w:rPr>
        <w:t> </w:t>
      </w:r>
      <w:r>
        <w:rPr>
          <w:i/>
          <w:color w:val="212428"/>
          <w:sz w:val="20"/>
        </w:rPr>
        <w:t>mężczyzn,</w:t>
      </w:r>
      <w:r>
        <w:rPr>
          <w:i/>
          <w:color w:val="212428"/>
          <w:spacing w:val="-2"/>
          <w:sz w:val="20"/>
        </w:rPr>
        <w:t> </w:t>
      </w:r>
      <w:r>
        <w:rPr>
          <w:i/>
          <w:color w:val="212428"/>
          <w:sz w:val="20"/>
        </w:rPr>
        <w:t>Zasadą</w:t>
      </w:r>
      <w:r>
        <w:rPr>
          <w:i/>
          <w:color w:val="212428"/>
          <w:spacing w:val="-2"/>
          <w:sz w:val="20"/>
        </w:rPr>
        <w:t> </w:t>
      </w:r>
      <w:r>
        <w:rPr>
          <w:i/>
          <w:color w:val="212428"/>
          <w:sz w:val="20"/>
        </w:rPr>
        <w:t>równości</w:t>
      </w:r>
      <w:r>
        <w:rPr>
          <w:i/>
          <w:color w:val="212428"/>
          <w:spacing w:val="-2"/>
          <w:sz w:val="20"/>
        </w:rPr>
        <w:t> </w:t>
      </w:r>
      <w:r>
        <w:rPr>
          <w:i/>
          <w:color w:val="212428"/>
          <w:sz w:val="20"/>
        </w:rPr>
        <w:t>szans</w:t>
      </w:r>
      <w:r>
        <w:rPr>
          <w:i/>
          <w:color w:val="212428"/>
          <w:spacing w:val="-3"/>
          <w:sz w:val="20"/>
        </w:rPr>
        <w:t> </w:t>
      </w:r>
      <w:r>
        <w:rPr>
          <w:i/>
          <w:color w:val="212428"/>
          <w:sz w:val="20"/>
        </w:rPr>
        <w:t>i niedyskryminacji</w:t>
      </w:r>
      <w:r>
        <w:rPr>
          <w:i/>
          <w:color w:val="212428"/>
          <w:spacing w:val="-2"/>
          <w:sz w:val="20"/>
        </w:rPr>
        <w:t> </w:t>
      </w:r>
      <w:r>
        <w:rPr>
          <w:i/>
          <w:color w:val="212428"/>
          <w:sz w:val="20"/>
        </w:rPr>
        <w:t>oraz</w:t>
      </w:r>
      <w:r>
        <w:rPr>
          <w:i/>
          <w:color w:val="212428"/>
          <w:spacing w:val="-2"/>
          <w:sz w:val="20"/>
        </w:rPr>
        <w:t> </w:t>
      </w:r>
      <w:r>
        <w:rPr>
          <w:i/>
          <w:color w:val="212428"/>
          <w:sz w:val="20"/>
        </w:rPr>
        <w:t>Zasadą</w:t>
      </w:r>
      <w:r>
        <w:rPr>
          <w:i/>
          <w:color w:val="212428"/>
          <w:spacing w:val="-1"/>
          <w:sz w:val="20"/>
        </w:rPr>
        <w:t> </w:t>
      </w:r>
      <w:r>
        <w:rPr>
          <w:i/>
          <w:color w:val="212428"/>
          <w:sz w:val="20"/>
        </w:rPr>
        <w:t>Zrównoważonego Rozwoju</w:t>
      </w:r>
    </w:p>
    <w:p>
      <w:pPr>
        <w:pStyle w:val="ListParagraph"/>
        <w:numPr>
          <w:ilvl w:val="0"/>
          <w:numId w:val="5"/>
        </w:numPr>
        <w:tabs>
          <w:tab w:pos="566" w:val="left" w:leader="none"/>
        </w:tabs>
        <w:spacing w:line="240" w:lineRule="auto" w:before="61" w:after="0"/>
        <w:ind w:left="566" w:right="140" w:hanging="358"/>
        <w:jc w:val="both"/>
        <w:rPr>
          <w:sz w:val="20"/>
        </w:rPr>
      </w:pPr>
      <w:r>
        <w:rPr>
          <w:sz w:val="20"/>
        </w:rPr>
        <w:t>Nadzór nad realizacją Projektu sprawuje Koordynator projektu wybrany przez Szkołę, do</w:t>
      </w:r>
      <w:r>
        <w:rPr>
          <w:spacing w:val="-6"/>
          <w:sz w:val="20"/>
        </w:rPr>
        <w:t> </w:t>
      </w:r>
      <w:r>
        <w:rPr>
          <w:sz w:val="20"/>
        </w:rPr>
        <w:t>którego kompetencji należy rozstrzyganie wszystkich spraw spornych nie uregulowanych w niniejszym Regulaminie.</w:t>
      </w:r>
    </w:p>
    <w:p>
      <w:pPr>
        <w:pStyle w:val="ListParagraph"/>
        <w:numPr>
          <w:ilvl w:val="0"/>
          <w:numId w:val="5"/>
        </w:numPr>
        <w:tabs>
          <w:tab w:pos="566" w:val="left" w:leader="none"/>
        </w:tabs>
        <w:spacing w:line="240" w:lineRule="auto" w:before="59" w:after="0"/>
        <w:ind w:left="566" w:right="139" w:hanging="358"/>
        <w:jc w:val="both"/>
        <w:rPr>
          <w:sz w:val="20"/>
        </w:rPr>
      </w:pPr>
      <w:r>
        <w:rPr>
          <w:sz w:val="20"/>
        </w:rPr>
        <w:t>Celem głównym projektu jest zwiększenie szans edukacyjnych uczniów ze specjalnymi potrzebami (SPE) poprzez zapewnienie</w:t>
      </w:r>
      <w:r>
        <w:rPr>
          <w:spacing w:val="-7"/>
          <w:sz w:val="20"/>
        </w:rPr>
        <w:t> </w:t>
      </w:r>
      <w:r>
        <w:rPr>
          <w:sz w:val="20"/>
        </w:rPr>
        <w:t>im</w:t>
      </w:r>
      <w:r>
        <w:rPr>
          <w:spacing w:val="-8"/>
          <w:sz w:val="20"/>
        </w:rPr>
        <w:t> </w:t>
      </w:r>
      <w:r>
        <w:rPr>
          <w:sz w:val="20"/>
        </w:rPr>
        <w:t>odpowiednich</w:t>
      </w:r>
      <w:r>
        <w:rPr>
          <w:spacing w:val="-6"/>
          <w:sz w:val="20"/>
        </w:rPr>
        <w:t> </w:t>
      </w:r>
      <w:r>
        <w:rPr>
          <w:sz w:val="20"/>
        </w:rPr>
        <w:t>warunków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rozwijania</w:t>
      </w:r>
      <w:r>
        <w:rPr>
          <w:spacing w:val="-6"/>
          <w:sz w:val="20"/>
        </w:rPr>
        <w:t> </w:t>
      </w:r>
      <w:r>
        <w:rPr>
          <w:sz w:val="20"/>
        </w:rPr>
        <w:t>indywidualnego</w:t>
      </w:r>
      <w:r>
        <w:rPr>
          <w:spacing w:val="-6"/>
          <w:sz w:val="20"/>
        </w:rPr>
        <w:t> </w:t>
      </w:r>
      <w:r>
        <w:rPr>
          <w:sz w:val="20"/>
        </w:rPr>
        <w:t>potencjału</w:t>
      </w:r>
      <w:r>
        <w:rPr>
          <w:spacing w:val="-5"/>
          <w:sz w:val="20"/>
        </w:rPr>
        <w:t> </w:t>
      </w:r>
      <w:r>
        <w:rPr>
          <w:sz w:val="20"/>
        </w:rPr>
        <w:t>poprzez</w:t>
      </w:r>
      <w:r>
        <w:rPr>
          <w:spacing w:val="-6"/>
          <w:sz w:val="20"/>
        </w:rPr>
        <w:t> </w:t>
      </w:r>
      <w:r>
        <w:rPr>
          <w:sz w:val="20"/>
        </w:rPr>
        <w:t>realizację</w:t>
      </w:r>
      <w:r>
        <w:rPr>
          <w:spacing w:val="-7"/>
          <w:sz w:val="20"/>
        </w:rPr>
        <w:t> </w:t>
      </w:r>
      <w:r>
        <w:rPr>
          <w:sz w:val="20"/>
        </w:rPr>
        <w:t>dopasowanych do ich potrzeb zajęć.</w:t>
      </w:r>
    </w:p>
    <w:p>
      <w:pPr>
        <w:pStyle w:val="ListParagraph"/>
        <w:numPr>
          <w:ilvl w:val="0"/>
          <w:numId w:val="5"/>
        </w:numPr>
        <w:tabs>
          <w:tab w:pos="566" w:val="left" w:leader="none"/>
        </w:tabs>
        <w:spacing w:line="240" w:lineRule="auto" w:before="60" w:after="0"/>
        <w:ind w:left="566" w:right="141" w:hanging="358"/>
        <w:jc w:val="both"/>
        <w:rPr>
          <w:sz w:val="20"/>
        </w:rPr>
      </w:pPr>
      <w:r>
        <w:rPr>
          <w:sz w:val="20"/>
        </w:rPr>
        <w:t>Wsparciem planuje się objąć 71 uczniów (36 dziewcząt /35 chłopców)- uczniów ze specjalnymi potrzebami </w:t>
      </w:r>
      <w:r>
        <w:rPr>
          <w:spacing w:val="-2"/>
          <w:sz w:val="20"/>
        </w:rPr>
        <w:t>edukacyjnymi.</w:t>
      </w:r>
    </w:p>
    <w:p>
      <w:pPr>
        <w:pStyle w:val="ListParagraph"/>
        <w:numPr>
          <w:ilvl w:val="0"/>
          <w:numId w:val="5"/>
        </w:numPr>
        <w:tabs>
          <w:tab w:pos="566" w:val="left" w:leader="none"/>
        </w:tabs>
        <w:spacing w:line="240" w:lineRule="auto" w:before="61" w:after="0"/>
        <w:ind w:left="566" w:right="141" w:hanging="358"/>
        <w:jc w:val="both"/>
        <w:rPr>
          <w:sz w:val="20"/>
        </w:rPr>
      </w:pPr>
      <w:r>
        <w:rPr>
          <w:sz w:val="20"/>
        </w:rPr>
        <w:t>Dodatkowo wsparcie w zakresie podwyższenia kompetencji zawodowych otrzymają nauczyciele prowadzący zajęcia w projekcie: 6 osób.</w:t>
      </w:r>
    </w:p>
    <w:p>
      <w:pPr>
        <w:pStyle w:val="ListParagraph"/>
        <w:numPr>
          <w:ilvl w:val="0"/>
          <w:numId w:val="5"/>
        </w:numPr>
        <w:tabs>
          <w:tab w:pos="565" w:val="left" w:leader="none"/>
        </w:tabs>
        <w:spacing w:line="240" w:lineRule="auto" w:before="59" w:after="0"/>
        <w:ind w:left="565" w:right="0" w:hanging="357"/>
        <w:jc w:val="both"/>
        <w:rPr>
          <w:sz w:val="20"/>
        </w:rPr>
      </w:pPr>
      <w:r>
        <w:rPr>
          <w:spacing w:val="-2"/>
          <w:sz w:val="20"/>
        </w:rPr>
        <w:t>Projekt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jest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współfinansowany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ze</w:t>
      </w:r>
      <w:r>
        <w:rPr>
          <w:sz w:val="20"/>
        </w:rPr>
        <w:t> </w:t>
      </w:r>
      <w:r>
        <w:rPr>
          <w:spacing w:val="-2"/>
          <w:sz w:val="20"/>
        </w:rPr>
        <w:t>środków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Europejskiego</w:t>
      </w:r>
      <w:r>
        <w:rPr>
          <w:sz w:val="20"/>
        </w:rPr>
        <w:t> </w:t>
      </w:r>
      <w:r>
        <w:rPr>
          <w:spacing w:val="-2"/>
          <w:sz w:val="20"/>
        </w:rPr>
        <w:t>Funduszu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Społecznego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Plus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oraz</w:t>
      </w:r>
      <w:r>
        <w:rPr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budżetu</w:t>
      </w:r>
      <w:r>
        <w:rPr>
          <w:sz w:val="20"/>
        </w:rPr>
        <w:t> </w:t>
      </w:r>
      <w:r>
        <w:rPr>
          <w:spacing w:val="-2"/>
          <w:sz w:val="20"/>
        </w:rPr>
        <w:t>państwa</w:t>
      </w:r>
      <w:r>
        <w:rPr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miasta.</w:t>
      </w:r>
    </w:p>
    <w:p>
      <w:pPr>
        <w:pStyle w:val="BodyText"/>
        <w:ind w:left="0" w:firstLine="0"/>
      </w:pPr>
    </w:p>
    <w:p>
      <w:pPr>
        <w:pStyle w:val="BodyText"/>
        <w:spacing w:before="182"/>
        <w:ind w:left="0" w:firstLine="0"/>
      </w:pPr>
    </w:p>
    <w:p>
      <w:pPr>
        <w:spacing w:before="0"/>
        <w:ind w:left="2" w:right="3" w:firstLine="0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3</w:t>
      </w:r>
    </w:p>
    <w:p>
      <w:pPr>
        <w:spacing w:before="58"/>
        <w:ind w:left="2" w:right="4" w:firstLine="0"/>
        <w:jc w:val="center"/>
        <w:rPr>
          <w:b/>
          <w:sz w:val="20"/>
        </w:rPr>
      </w:pPr>
      <w:r>
        <w:rPr>
          <w:b/>
          <w:color w:val="6E6E6E"/>
          <w:sz w:val="20"/>
        </w:rPr>
        <w:t>Warunki</w:t>
      </w:r>
      <w:r>
        <w:rPr>
          <w:b/>
          <w:color w:val="6E6E6E"/>
          <w:spacing w:val="-9"/>
          <w:sz w:val="20"/>
        </w:rPr>
        <w:t> </w:t>
      </w:r>
      <w:r>
        <w:rPr>
          <w:b/>
          <w:color w:val="6E6E6E"/>
          <w:spacing w:val="-2"/>
          <w:sz w:val="20"/>
        </w:rPr>
        <w:t>uczestnictwa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61" w:after="0"/>
        <w:ind w:left="501" w:right="0" w:hanging="358"/>
        <w:jc w:val="left"/>
        <w:rPr>
          <w:sz w:val="20"/>
        </w:rPr>
      </w:pPr>
      <w:r>
        <w:rPr>
          <w:sz w:val="20"/>
        </w:rPr>
        <w:t>Osoby,</w:t>
      </w:r>
      <w:r>
        <w:rPr>
          <w:spacing w:val="-6"/>
          <w:sz w:val="20"/>
        </w:rPr>
        <w:t> </w:t>
      </w:r>
      <w:r>
        <w:rPr>
          <w:sz w:val="20"/>
        </w:rPr>
        <w:t>które</w:t>
      </w:r>
      <w:r>
        <w:rPr>
          <w:spacing w:val="-5"/>
          <w:sz w:val="20"/>
        </w:rPr>
        <w:t> </w:t>
      </w:r>
      <w:r>
        <w:rPr>
          <w:sz w:val="20"/>
        </w:rPr>
        <w:t>chcą</w:t>
      </w:r>
      <w:r>
        <w:rPr>
          <w:spacing w:val="-6"/>
          <w:sz w:val="20"/>
        </w:rPr>
        <w:t> </w:t>
      </w:r>
      <w:r>
        <w:rPr>
          <w:sz w:val="20"/>
        </w:rPr>
        <w:t>uczestniczyć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Projekcie</w:t>
      </w:r>
      <w:r>
        <w:rPr>
          <w:spacing w:val="-6"/>
          <w:sz w:val="20"/>
        </w:rPr>
        <w:t> </w:t>
      </w:r>
      <w:r>
        <w:rPr>
          <w:sz w:val="20"/>
        </w:rPr>
        <w:t>muszą</w:t>
      </w:r>
      <w:r>
        <w:rPr>
          <w:spacing w:val="-1"/>
          <w:sz w:val="20"/>
        </w:rPr>
        <w:t> </w:t>
      </w:r>
      <w:r>
        <w:rPr>
          <w:sz w:val="20"/>
        </w:rPr>
        <w:t>spełniać</w:t>
      </w:r>
      <w:r>
        <w:rPr>
          <w:spacing w:val="-1"/>
          <w:sz w:val="20"/>
        </w:rPr>
        <w:t> </w:t>
      </w:r>
      <w:r>
        <w:rPr>
          <w:sz w:val="20"/>
        </w:rPr>
        <w:t>niżej</w:t>
      </w:r>
      <w:r>
        <w:rPr>
          <w:spacing w:val="-6"/>
          <w:sz w:val="20"/>
        </w:rPr>
        <w:t> </w:t>
      </w:r>
      <w:r>
        <w:rPr>
          <w:sz w:val="20"/>
        </w:rPr>
        <w:t>wymienione</w:t>
      </w:r>
      <w:r>
        <w:rPr>
          <w:spacing w:val="-6"/>
          <w:sz w:val="20"/>
        </w:rPr>
        <w:t> </w:t>
      </w:r>
      <w:r>
        <w:rPr>
          <w:sz w:val="20"/>
        </w:rPr>
        <w:t>warunki</w:t>
      </w:r>
      <w:r>
        <w:rPr>
          <w:spacing w:val="-7"/>
          <w:sz w:val="20"/>
        </w:rPr>
        <w:t> </w:t>
      </w:r>
      <w:r>
        <w:rPr>
          <w:sz w:val="20"/>
        </w:rPr>
        <w:t>formalne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(łącznie):</w:t>
      </w:r>
    </w:p>
    <w:p>
      <w:pPr>
        <w:pStyle w:val="ListParagraph"/>
        <w:numPr>
          <w:ilvl w:val="1"/>
          <w:numId w:val="6"/>
        </w:numPr>
        <w:tabs>
          <w:tab w:pos="1132" w:val="left" w:leader="none"/>
        </w:tabs>
        <w:spacing w:line="243" w:lineRule="exact" w:before="1" w:after="0"/>
        <w:ind w:left="1132" w:right="0" w:hanging="358"/>
        <w:jc w:val="left"/>
        <w:rPr>
          <w:sz w:val="20"/>
        </w:rPr>
      </w:pPr>
      <w:r>
        <w:rPr>
          <w:sz w:val="20"/>
        </w:rPr>
        <w:t>Być</w:t>
      </w:r>
      <w:r>
        <w:rPr>
          <w:spacing w:val="-6"/>
          <w:sz w:val="20"/>
        </w:rPr>
        <w:t> </w:t>
      </w:r>
      <w:r>
        <w:rPr>
          <w:sz w:val="20"/>
        </w:rPr>
        <w:t>uczniem</w:t>
      </w:r>
      <w:r>
        <w:rPr>
          <w:spacing w:val="-5"/>
          <w:sz w:val="20"/>
        </w:rPr>
        <w:t> </w:t>
      </w:r>
      <w:r>
        <w:rPr>
          <w:sz w:val="20"/>
        </w:rPr>
        <w:t>naszej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Szkoły</w:t>
      </w:r>
    </w:p>
    <w:p>
      <w:pPr>
        <w:pStyle w:val="ListParagraph"/>
        <w:numPr>
          <w:ilvl w:val="1"/>
          <w:numId w:val="6"/>
        </w:numPr>
        <w:tabs>
          <w:tab w:pos="1130" w:val="left" w:leader="none"/>
          <w:tab w:pos="1132" w:val="left" w:leader="none"/>
        </w:tabs>
        <w:spacing w:line="240" w:lineRule="auto" w:before="0" w:after="0"/>
        <w:ind w:left="1132" w:right="307" w:hanging="358"/>
        <w:jc w:val="left"/>
        <w:rPr>
          <w:sz w:val="20"/>
        </w:rPr>
      </w:pPr>
      <w:r>
        <w:rPr>
          <w:sz w:val="20"/>
        </w:rPr>
        <w:t>Spełniać</w:t>
      </w:r>
      <w:r>
        <w:rPr>
          <w:spacing w:val="-4"/>
          <w:sz w:val="20"/>
        </w:rPr>
        <w:t> </w:t>
      </w:r>
      <w:r>
        <w:rPr>
          <w:sz w:val="20"/>
        </w:rPr>
        <w:t>warunki</w:t>
      </w:r>
      <w:r>
        <w:rPr>
          <w:spacing w:val="-5"/>
          <w:sz w:val="20"/>
        </w:rPr>
        <w:t> </w:t>
      </w:r>
      <w:r>
        <w:rPr>
          <w:sz w:val="20"/>
        </w:rPr>
        <w:t>uczestnictwa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poszczególnych</w:t>
      </w:r>
      <w:r>
        <w:rPr>
          <w:spacing w:val="-3"/>
          <w:sz w:val="20"/>
        </w:rPr>
        <w:t> </w:t>
      </w:r>
      <w:r>
        <w:rPr>
          <w:sz w:val="20"/>
        </w:rPr>
        <w:t>zajęciach</w:t>
      </w:r>
      <w:r>
        <w:rPr>
          <w:spacing w:val="-3"/>
          <w:sz w:val="20"/>
        </w:rPr>
        <w:t> </w:t>
      </w:r>
      <w:r>
        <w:rPr>
          <w:sz w:val="20"/>
        </w:rPr>
        <w:t>(zajęcia</w:t>
      </w:r>
      <w:r>
        <w:rPr>
          <w:spacing w:val="-3"/>
          <w:sz w:val="20"/>
        </w:rPr>
        <w:t> </w:t>
      </w:r>
      <w:r>
        <w:rPr>
          <w:sz w:val="20"/>
        </w:rPr>
        <w:t>dla uczniów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specjalnymi</w:t>
      </w:r>
      <w:r>
        <w:rPr>
          <w:spacing w:val="-3"/>
          <w:sz w:val="20"/>
        </w:rPr>
        <w:t> </w:t>
      </w:r>
      <w:r>
        <w:rPr>
          <w:sz w:val="20"/>
        </w:rPr>
        <w:t>potrzebami</w:t>
      </w:r>
      <w:r>
        <w:rPr>
          <w:spacing w:val="-3"/>
          <w:sz w:val="20"/>
        </w:rPr>
        <w:t> </w:t>
      </w:r>
      <w:r>
        <w:rPr>
          <w:sz w:val="20"/>
        </w:rPr>
        <w:t>– SPE wymagają spełnienia tego kryterium)</w:t>
      </w:r>
    </w:p>
    <w:p>
      <w:pPr>
        <w:pStyle w:val="ListParagraph"/>
        <w:numPr>
          <w:ilvl w:val="1"/>
          <w:numId w:val="6"/>
        </w:numPr>
        <w:tabs>
          <w:tab w:pos="1132" w:val="left" w:leader="none"/>
        </w:tabs>
        <w:spacing w:line="240" w:lineRule="auto" w:before="0" w:after="0"/>
        <w:ind w:left="1132" w:right="0" w:hanging="358"/>
        <w:jc w:val="left"/>
        <w:rPr>
          <w:sz w:val="20"/>
        </w:rPr>
      </w:pPr>
      <w:r>
        <w:rPr>
          <w:sz w:val="20"/>
        </w:rPr>
        <w:t>Przekazać</w:t>
      </w:r>
      <w:r>
        <w:rPr>
          <w:spacing w:val="-7"/>
          <w:sz w:val="20"/>
        </w:rPr>
        <w:t> </w:t>
      </w:r>
      <w:r>
        <w:rPr>
          <w:sz w:val="20"/>
        </w:rPr>
        <w:t>pełne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formalnie</w:t>
      </w:r>
      <w:r>
        <w:rPr>
          <w:spacing w:val="-6"/>
          <w:sz w:val="20"/>
        </w:rPr>
        <w:t> </w:t>
      </w:r>
      <w:r>
        <w:rPr>
          <w:sz w:val="20"/>
        </w:rPr>
        <w:t>poprawne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5"/>
          <w:sz w:val="20"/>
        </w:rPr>
        <w:t> </w:t>
      </w:r>
      <w:r>
        <w:rPr>
          <w:sz w:val="20"/>
        </w:rPr>
        <w:t>rekrutacyjne</w:t>
      </w:r>
      <w:r>
        <w:rPr>
          <w:spacing w:val="-6"/>
          <w:sz w:val="20"/>
        </w:rPr>
        <w:t> </w:t>
      </w:r>
      <w:r>
        <w:rPr>
          <w:sz w:val="20"/>
        </w:rPr>
        <w:t>wymagane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projekcie.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</w:tabs>
        <w:spacing w:line="243" w:lineRule="exact" w:before="1" w:after="0"/>
        <w:ind w:left="952" w:right="0" w:hanging="360"/>
        <w:jc w:val="left"/>
        <w:rPr>
          <w:sz w:val="20"/>
        </w:rPr>
      </w:pPr>
      <w:r>
        <w:rPr>
          <w:sz w:val="20"/>
        </w:rPr>
        <w:t>Warunkiem</w:t>
      </w:r>
      <w:r>
        <w:rPr>
          <w:spacing w:val="-5"/>
          <w:sz w:val="20"/>
        </w:rPr>
        <w:t> </w:t>
      </w:r>
      <w:r>
        <w:rPr>
          <w:sz w:val="20"/>
        </w:rPr>
        <w:t>uczestnictwa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rekrutacji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(i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projekcie)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jest:</w:t>
      </w:r>
    </w:p>
    <w:p>
      <w:pPr>
        <w:pStyle w:val="ListParagraph"/>
        <w:numPr>
          <w:ilvl w:val="1"/>
          <w:numId w:val="6"/>
        </w:numPr>
        <w:tabs>
          <w:tab w:pos="1581" w:val="left" w:leader="none"/>
        </w:tabs>
        <w:spacing w:line="240" w:lineRule="auto" w:before="0" w:after="0"/>
        <w:ind w:left="1581" w:right="138" w:hanging="360"/>
        <w:jc w:val="left"/>
        <w:rPr>
          <w:b/>
          <w:sz w:val="20"/>
        </w:rPr>
      </w:pPr>
      <w:r>
        <w:rPr>
          <w:b/>
          <w:sz w:val="20"/>
        </w:rPr>
        <w:t>Wypełnienie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Formularza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zgłoszenia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wskazanej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na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stronie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szkole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platformie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zapisów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(forma rekomendowana) lub</w:t>
      </w:r>
    </w:p>
    <w:p>
      <w:pPr>
        <w:pStyle w:val="ListParagraph"/>
        <w:numPr>
          <w:ilvl w:val="1"/>
          <w:numId w:val="6"/>
        </w:numPr>
        <w:tabs>
          <w:tab w:pos="1581" w:val="left" w:leader="none"/>
          <w:tab w:pos="1626" w:val="left" w:leader="none"/>
        </w:tabs>
        <w:spacing w:line="240" w:lineRule="auto" w:before="0" w:after="0"/>
        <w:ind w:left="1581" w:right="141" w:hanging="360"/>
        <w:jc w:val="left"/>
        <w:rPr>
          <w:sz w:val="20"/>
        </w:rPr>
      </w:pPr>
      <w:r>
        <w:rPr>
          <w:sz w:val="20"/>
        </w:rPr>
        <w:t>wypełnienie</w:t>
      </w:r>
      <w:r>
        <w:rPr>
          <w:spacing w:val="33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dostarczenie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Biura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pełnego</w:t>
      </w:r>
      <w:r>
        <w:rPr>
          <w:spacing w:val="-8"/>
          <w:sz w:val="20"/>
        </w:rPr>
        <w:t> </w:t>
      </w:r>
      <w:r>
        <w:rPr>
          <w:sz w:val="20"/>
        </w:rPr>
        <w:t>papierowego</w:t>
      </w:r>
      <w:r>
        <w:rPr>
          <w:spacing w:val="-8"/>
          <w:sz w:val="20"/>
        </w:rPr>
        <w:t> </w:t>
      </w:r>
      <w:r>
        <w:rPr>
          <w:sz w:val="20"/>
        </w:rPr>
        <w:t>Formularza</w:t>
      </w:r>
      <w:r>
        <w:rPr>
          <w:spacing w:val="-8"/>
          <w:sz w:val="20"/>
        </w:rPr>
        <w:t> </w:t>
      </w:r>
      <w:r>
        <w:rPr>
          <w:sz w:val="20"/>
        </w:rPr>
        <w:t>zgłoszenia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niezbędnymi </w:t>
      </w:r>
      <w:r>
        <w:rPr>
          <w:spacing w:val="-2"/>
          <w:sz w:val="20"/>
        </w:rPr>
        <w:t>załącznikami.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</w:tabs>
        <w:spacing w:line="240" w:lineRule="auto" w:before="0" w:after="0"/>
        <w:ind w:left="952" w:right="138" w:hanging="360"/>
        <w:jc w:val="both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przypadku</w:t>
      </w:r>
      <w:r>
        <w:rPr>
          <w:spacing w:val="-7"/>
          <w:sz w:val="20"/>
        </w:rPr>
        <w:t> </w:t>
      </w:r>
      <w:r>
        <w:rPr>
          <w:sz w:val="20"/>
        </w:rPr>
        <w:t>uczniów</w:t>
      </w:r>
      <w:r>
        <w:rPr>
          <w:spacing w:val="-8"/>
          <w:sz w:val="20"/>
        </w:rPr>
        <w:t> </w:t>
      </w:r>
      <w:r>
        <w:rPr>
          <w:sz w:val="20"/>
        </w:rPr>
        <w:t>pełnoletnich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wypełniają</w:t>
      </w:r>
      <w:r>
        <w:rPr>
          <w:spacing w:val="-7"/>
          <w:sz w:val="20"/>
        </w:rPr>
        <w:t> </w:t>
      </w:r>
      <w:r>
        <w:rPr>
          <w:sz w:val="20"/>
        </w:rPr>
        <w:t>dokumenty</w:t>
      </w:r>
      <w:r>
        <w:rPr>
          <w:spacing w:val="-7"/>
          <w:sz w:val="20"/>
        </w:rPr>
        <w:t> </w:t>
      </w:r>
      <w:r>
        <w:rPr>
          <w:sz w:val="20"/>
        </w:rPr>
        <w:t>samodzielnie,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9"/>
          <w:sz w:val="20"/>
        </w:rPr>
        <w:t> </w:t>
      </w:r>
      <w:r>
        <w:rPr>
          <w:sz w:val="20"/>
        </w:rPr>
        <w:t>przypadku</w:t>
      </w:r>
      <w:r>
        <w:rPr>
          <w:spacing w:val="-7"/>
          <w:sz w:val="20"/>
        </w:rPr>
        <w:t> </w:t>
      </w:r>
      <w:r>
        <w:rPr>
          <w:sz w:val="20"/>
        </w:rPr>
        <w:t>uczniów</w:t>
      </w:r>
      <w:r>
        <w:rPr>
          <w:spacing w:val="-9"/>
          <w:sz w:val="20"/>
        </w:rPr>
        <w:t> </w:t>
      </w:r>
      <w:r>
        <w:rPr>
          <w:sz w:val="20"/>
        </w:rPr>
        <w:t>niepełnoletnich wymagana jest zgoda rodzica/opiekuna prawnego (podpisanie deklaracji uczestnictwa w projekcie dla swojego </w:t>
      </w:r>
      <w:r>
        <w:rPr>
          <w:spacing w:val="-2"/>
          <w:sz w:val="20"/>
        </w:rPr>
        <w:t>dziecka/podopiecznego).</w:t>
      </w:r>
    </w:p>
    <w:p>
      <w:pPr>
        <w:pStyle w:val="BodyText"/>
        <w:ind w:left="0" w:firstLine="0"/>
      </w:pPr>
    </w:p>
    <w:p>
      <w:pPr>
        <w:pStyle w:val="BodyText"/>
        <w:spacing w:before="180"/>
        <w:ind w:left="0" w:firstLine="0"/>
      </w:pPr>
    </w:p>
    <w:p>
      <w:pPr>
        <w:spacing w:before="0"/>
        <w:ind w:left="2" w:right="3" w:firstLine="0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4</w:t>
      </w:r>
    </w:p>
    <w:p>
      <w:pPr>
        <w:spacing w:after="0"/>
        <w:jc w:val="center"/>
        <w:rPr>
          <w:b/>
          <w:sz w:val="20"/>
        </w:rPr>
        <w:sectPr>
          <w:pgSz w:w="11910" w:h="16840"/>
          <w:pgMar w:header="516" w:footer="957" w:top="1980" w:bottom="1140" w:left="850" w:right="850"/>
        </w:sectPr>
      </w:pPr>
    </w:p>
    <w:p>
      <w:pPr>
        <w:spacing w:before="88"/>
        <w:ind w:left="3525" w:right="0" w:firstLine="0"/>
        <w:jc w:val="both"/>
        <w:rPr>
          <w:b/>
          <w:sz w:val="20"/>
        </w:rPr>
      </w:pPr>
      <w:r>
        <w:rPr>
          <w:b/>
          <w:sz w:val="20"/>
        </w:rPr>
        <w:t>Zasady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rekrutacji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uczniów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projekcie</w:t>
      </w:r>
    </w:p>
    <w:p>
      <w:pPr>
        <w:pStyle w:val="ListParagraph"/>
        <w:numPr>
          <w:ilvl w:val="0"/>
          <w:numId w:val="7"/>
        </w:numPr>
        <w:tabs>
          <w:tab w:pos="568" w:val="left" w:leader="none"/>
        </w:tabs>
        <w:spacing w:line="240" w:lineRule="auto" w:before="58" w:after="0"/>
        <w:ind w:left="568" w:right="138" w:hanging="360"/>
        <w:jc w:val="both"/>
        <w:rPr>
          <w:sz w:val="20"/>
        </w:rPr>
      </w:pPr>
      <w:r>
        <w:rPr>
          <w:sz w:val="20"/>
        </w:rPr>
        <w:t>Istnieje możliwość</w:t>
      </w:r>
      <w:r>
        <w:rPr>
          <w:spacing w:val="-4"/>
          <w:sz w:val="20"/>
        </w:rPr>
        <w:t> </w:t>
      </w:r>
      <w:r>
        <w:rPr>
          <w:sz w:val="20"/>
        </w:rPr>
        <w:t>dostarczenia</w:t>
      </w:r>
      <w:r>
        <w:rPr>
          <w:spacing w:val="-3"/>
          <w:sz w:val="20"/>
        </w:rPr>
        <w:t> </w:t>
      </w:r>
      <w:r>
        <w:rPr>
          <w:sz w:val="20"/>
        </w:rPr>
        <w:t>wymaganych</w:t>
      </w:r>
      <w:r>
        <w:rPr>
          <w:spacing w:val="-3"/>
          <w:sz w:val="20"/>
        </w:rPr>
        <w:t> </w:t>
      </w:r>
      <w:r>
        <w:rPr>
          <w:sz w:val="20"/>
        </w:rPr>
        <w:t>dokumentów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formie</w:t>
      </w:r>
      <w:r>
        <w:rPr>
          <w:spacing w:val="-3"/>
          <w:sz w:val="20"/>
        </w:rPr>
        <w:t> </w:t>
      </w:r>
      <w:r>
        <w:rPr>
          <w:sz w:val="20"/>
        </w:rPr>
        <w:t>papierowej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Biura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lub</w:t>
      </w:r>
      <w:r>
        <w:rPr>
          <w:spacing w:val="-3"/>
          <w:sz w:val="20"/>
        </w:rPr>
        <w:t> </w:t>
      </w:r>
      <w:r>
        <w:rPr>
          <w:sz w:val="20"/>
        </w:rPr>
        <w:t>elektronicznie – uzupełniając Formularz zgłoszenia w formie zdalnej (!sugerowana droga w związku z wdrażanymi zasadami zrównoważonego rozwoju).</w:t>
      </w:r>
    </w:p>
    <w:p>
      <w:pPr>
        <w:pStyle w:val="ListParagraph"/>
        <w:numPr>
          <w:ilvl w:val="0"/>
          <w:numId w:val="7"/>
        </w:numPr>
        <w:tabs>
          <w:tab w:pos="568" w:val="left" w:leader="none"/>
        </w:tabs>
        <w:spacing w:line="240" w:lineRule="auto" w:before="2" w:after="0"/>
        <w:ind w:left="568" w:right="137" w:hanging="360"/>
        <w:jc w:val="both"/>
        <w:rPr>
          <w:sz w:val="20"/>
        </w:rPr>
      </w:pPr>
      <w:r>
        <w:rPr>
          <w:sz w:val="20"/>
        </w:rPr>
        <w:t>W przypadku zgłoszenia w wersji papierowej ważne jest, by wzory dokumentu nie były technicznie zmienione, miały dobre i widoczne logotypy, a ich jakość pozwalała na odczytanie wszystkich pól.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3" w:lineRule="exact" w:before="0" w:after="0"/>
        <w:ind w:left="567" w:right="0" w:hanging="359"/>
        <w:jc w:val="both"/>
        <w:rPr>
          <w:sz w:val="20"/>
        </w:rPr>
      </w:pPr>
      <w:r>
        <w:rPr>
          <w:sz w:val="20"/>
        </w:rPr>
        <w:t>Istnieje</w:t>
      </w:r>
      <w:r>
        <w:rPr>
          <w:spacing w:val="-4"/>
          <w:sz w:val="20"/>
        </w:rPr>
        <w:t> </w:t>
      </w:r>
      <w:r>
        <w:rPr>
          <w:sz w:val="20"/>
        </w:rPr>
        <w:t>możliwość</w:t>
      </w:r>
      <w:r>
        <w:rPr>
          <w:spacing w:val="-4"/>
          <w:sz w:val="20"/>
        </w:rPr>
        <w:t> </w:t>
      </w:r>
      <w:r>
        <w:rPr>
          <w:sz w:val="20"/>
        </w:rPr>
        <w:t>wypełnienia</w:t>
      </w:r>
      <w:r>
        <w:rPr>
          <w:spacing w:val="-6"/>
          <w:sz w:val="20"/>
        </w:rPr>
        <w:t> </w:t>
      </w:r>
      <w:r>
        <w:rPr>
          <w:sz w:val="20"/>
        </w:rPr>
        <w:t>dokumentów</w:t>
      </w:r>
      <w:r>
        <w:rPr>
          <w:spacing w:val="-7"/>
          <w:sz w:val="20"/>
        </w:rPr>
        <w:t> </w:t>
      </w:r>
      <w:r>
        <w:rPr>
          <w:sz w:val="20"/>
        </w:rPr>
        <w:t>aplikacyjnych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Biurze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Projektu.</w:t>
      </w:r>
    </w:p>
    <w:p>
      <w:pPr>
        <w:pStyle w:val="ListParagraph"/>
        <w:numPr>
          <w:ilvl w:val="0"/>
          <w:numId w:val="7"/>
        </w:numPr>
        <w:tabs>
          <w:tab w:pos="567" w:val="left" w:leader="none"/>
        </w:tabs>
        <w:spacing w:line="240" w:lineRule="auto" w:before="0" w:after="0"/>
        <w:ind w:left="567" w:right="0" w:hanging="359"/>
        <w:jc w:val="both"/>
        <w:rPr>
          <w:sz w:val="20"/>
        </w:rPr>
      </w:pPr>
      <w:r>
        <w:rPr>
          <w:sz w:val="20"/>
        </w:rPr>
        <w:t>Proces</w:t>
      </w:r>
      <w:r>
        <w:rPr>
          <w:spacing w:val="-7"/>
          <w:sz w:val="20"/>
        </w:rPr>
        <w:t> </w:t>
      </w:r>
      <w:r>
        <w:rPr>
          <w:sz w:val="20"/>
        </w:rPr>
        <w:t>pełnej</w:t>
      </w:r>
      <w:r>
        <w:rPr>
          <w:spacing w:val="-5"/>
          <w:sz w:val="20"/>
        </w:rPr>
        <w:t> </w:t>
      </w:r>
      <w:r>
        <w:rPr>
          <w:sz w:val="20"/>
        </w:rPr>
        <w:t>rekrutacji,</w:t>
      </w:r>
      <w:r>
        <w:rPr>
          <w:spacing w:val="-5"/>
          <w:sz w:val="20"/>
        </w:rPr>
        <w:t> </w:t>
      </w:r>
      <w:r>
        <w:rPr>
          <w:sz w:val="20"/>
        </w:rPr>
        <w:t>składa</w:t>
      </w:r>
      <w:r>
        <w:rPr>
          <w:spacing w:val="-5"/>
          <w:sz w:val="20"/>
        </w:rPr>
        <w:t> </w:t>
      </w:r>
      <w:r>
        <w:rPr>
          <w:sz w:val="20"/>
        </w:rPr>
        <w:t>się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następujących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etapów:</w:t>
      </w:r>
    </w:p>
    <w:p>
      <w:pPr>
        <w:pStyle w:val="ListParagraph"/>
        <w:numPr>
          <w:ilvl w:val="1"/>
          <w:numId w:val="7"/>
        </w:numPr>
        <w:tabs>
          <w:tab w:pos="952" w:val="left" w:leader="none"/>
        </w:tabs>
        <w:spacing w:line="243" w:lineRule="exact" w:before="1" w:after="0"/>
        <w:ind w:left="952" w:right="0" w:hanging="360"/>
        <w:jc w:val="left"/>
        <w:rPr>
          <w:sz w:val="20"/>
        </w:rPr>
      </w:pPr>
      <w:r>
        <w:rPr>
          <w:sz w:val="20"/>
        </w:rPr>
        <w:t>poprawnego</w:t>
      </w:r>
      <w:r>
        <w:rPr>
          <w:spacing w:val="-7"/>
          <w:sz w:val="20"/>
        </w:rPr>
        <w:t> </w:t>
      </w:r>
      <w:r>
        <w:rPr>
          <w:sz w:val="20"/>
        </w:rPr>
        <w:t>wypełnienia</w:t>
      </w:r>
      <w:r>
        <w:rPr>
          <w:spacing w:val="-4"/>
          <w:sz w:val="20"/>
        </w:rPr>
        <w:t> </w:t>
      </w:r>
      <w:r>
        <w:rPr>
          <w:sz w:val="20"/>
        </w:rPr>
        <w:t>Formularza</w:t>
      </w:r>
      <w:r>
        <w:rPr>
          <w:spacing w:val="-4"/>
          <w:sz w:val="20"/>
        </w:rPr>
        <w:t> </w:t>
      </w:r>
      <w:r>
        <w:rPr>
          <w:sz w:val="20"/>
        </w:rPr>
        <w:t>zgłoszenia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wersji</w:t>
      </w:r>
      <w:r>
        <w:rPr>
          <w:spacing w:val="-7"/>
          <w:sz w:val="20"/>
        </w:rPr>
        <w:t> </w:t>
      </w:r>
      <w:r>
        <w:rPr>
          <w:sz w:val="20"/>
        </w:rPr>
        <w:t>online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lub</w:t>
      </w:r>
    </w:p>
    <w:p>
      <w:pPr>
        <w:pStyle w:val="ListParagraph"/>
        <w:numPr>
          <w:ilvl w:val="1"/>
          <w:numId w:val="7"/>
        </w:numPr>
        <w:tabs>
          <w:tab w:pos="952" w:val="left" w:leader="none"/>
        </w:tabs>
        <w:spacing w:line="240" w:lineRule="auto" w:before="0" w:after="0"/>
        <w:ind w:left="952" w:right="139" w:hanging="360"/>
        <w:jc w:val="left"/>
        <w:rPr>
          <w:b/>
          <w:sz w:val="20"/>
        </w:rPr>
      </w:pPr>
      <w:r>
        <w:rPr>
          <w:sz w:val="20"/>
        </w:rPr>
        <w:t>złożenia</w:t>
      </w:r>
      <w:r>
        <w:rPr>
          <w:spacing w:val="25"/>
          <w:sz w:val="20"/>
        </w:rPr>
        <w:t> </w:t>
      </w:r>
      <w:r>
        <w:rPr>
          <w:sz w:val="20"/>
        </w:rPr>
        <w:t>w</w:t>
      </w:r>
      <w:r>
        <w:rPr>
          <w:spacing w:val="26"/>
          <w:sz w:val="20"/>
        </w:rPr>
        <w:t> </w:t>
      </w:r>
      <w:r>
        <w:rPr>
          <w:sz w:val="20"/>
        </w:rPr>
        <w:t>wyznaczonym</w:t>
      </w:r>
      <w:r>
        <w:rPr>
          <w:spacing w:val="23"/>
          <w:sz w:val="20"/>
        </w:rPr>
        <w:t> </w:t>
      </w:r>
      <w:r>
        <w:rPr>
          <w:sz w:val="20"/>
        </w:rPr>
        <w:t>terminie</w:t>
      </w:r>
      <w:r>
        <w:rPr>
          <w:spacing w:val="27"/>
          <w:sz w:val="20"/>
        </w:rPr>
        <w:t> </w:t>
      </w:r>
      <w:r>
        <w:rPr>
          <w:sz w:val="20"/>
        </w:rPr>
        <w:t>Formularza</w:t>
      </w:r>
      <w:r>
        <w:rPr>
          <w:spacing w:val="27"/>
          <w:sz w:val="20"/>
        </w:rPr>
        <w:t> </w:t>
      </w:r>
      <w:r>
        <w:rPr>
          <w:sz w:val="20"/>
        </w:rPr>
        <w:t>zgłoszenia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załącznikami</w:t>
      </w:r>
      <w:r>
        <w:rPr>
          <w:spacing w:val="25"/>
          <w:sz w:val="20"/>
        </w:rPr>
        <w:t> </w:t>
      </w:r>
      <w:r>
        <w:rPr>
          <w:sz w:val="20"/>
        </w:rPr>
        <w:t>w</w:t>
      </w:r>
      <w:r>
        <w:rPr>
          <w:spacing w:val="27"/>
          <w:sz w:val="20"/>
        </w:rPr>
        <w:t> </w:t>
      </w:r>
      <w:r>
        <w:rPr>
          <w:sz w:val="20"/>
        </w:rPr>
        <w:t>Biurze</w:t>
      </w:r>
      <w:r>
        <w:rPr>
          <w:spacing w:val="25"/>
          <w:sz w:val="20"/>
        </w:rPr>
        <w:t> </w:t>
      </w:r>
      <w:r>
        <w:rPr>
          <w:sz w:val="20"/>
        </w:rPr>
        <w:t>Projektu,</w:t>
      </w:r>
      <w:r>
        <w:rPr>
          <w:spacing w:val="27"/>
          <w:sz w:val="20"/>
        </w:rPr>
        <w:t> </w:t>
      </w:r>
      <w:r>
        <w:rPr>
          <w:sz w:val="20"/>
        </w:rPr>
        <w:t>osobiście,</w:t>
      </w:r>
      <w:r>
        <w:rPr>
          <w:spacing w:val="27"/>
          <w:sz w:val="20"/>
        </w:rPr>
        <w:t> </w:t>
      </w:r>
      <w:r>
        <w:rPr>
          <w:sz w:val="20"/>
        </w:rPr>
        <w:t>pocztą tradycyjną </w:t>
      </w:r>
      <w:r>
        <w:rPr>
          <w:b/>
          <w:sz w:val="20"/>
        </w:rPr>
        <w:t>(liczy się data wpłynięcia dokumentów do Biura Projektu),</w:t>
      </w:r>
    </w:p>
    <w:p>
      <w:pPr>
        <w:pStyle w:val="ListParagraph"/>
        <w:numPr>
          <w:ilvl w:val="1"/>
          <w:numId w:val="7"/>
        </w:numPr>
        <w:tabs>
          <w:tab w:pos="952" w:val="left" w:leader="none"/>
        </w:tabs>
        <w:spacing w:line="243" w:lineRule="exact" w:before="1" w:after="0"/>
        <w:ind w:left="952" w:right="0" w:hanging="360"/>
        <w:jc w:val="left"/>
        <w:rPr>
          <w:sz w:val="20"/>
        </w:rPr>
      </w:pPr>
      <w:r>
        <w:rPr>
          <w:sz w:val="20"/>
        </w:rPr>
        <w:t>weryfikacji</w:t>
      </w:r>
      <w:r>
        <w:rPr>
          <w:spacing w:val="-6"/>
          <w:sz w:val="20"/>
        </w:rPr>
        <w:t> </w:t>
      </w:r>
      <w:r>
        <w:rPr>
          <w:sz w:val="20"/>
        </w:rPr>
        <w:t>formalnej</w:t>
      </w:r>
      <w:r>
        <w:rPr>
          <w:spacing w:val="-8"/>
          <w:sz w:val="20"/>
        </w:rPr>
        <w:t> </w:t>
      </w:r>
      <w:r>
        <w:rPr>
          <w:sz w:val="20"/>
        </w:rPr>
        <w:t>złożonych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dokumentów,</w:t>
      </w:r>
    </w:p>
    <w:p>
      <w:pPr>
        <w:pStyle w:val="ListParagraph"/>
        <w:numPr>
          <w:ilvl w:val="1"/>
          <w:numId w:val="7"/>
        </w:numPr>
        <w:tabs>
          <w:tab w:pos="952" w:val="left" w:leader="none"/>
        </w:tabs>
        <w:spacing w:line="240" w:lineRule="auto" w:before="0" w:after="0"/>
        <w:ind w:left="952" w:right="139" w:hanging="360"/>
        <w:jc w:val="left"/>
        <w:rPr>
          <w:sz w:val="20"/>
        </w:rPr>
      </w:pPr>
      <w:r>
        <w:rPr>
          <w:sz w:val="20"/>
        </w:rPr>
        <w:t>w przypadku zbyt dużej liczby chętnych na dane zajęcia - prac Komisji Rekrutacyjnej, mających na celu nadanie punktów dodatkowych i zakwalifikowanie do udziału w Projekcie uczestników o najwyższej punktacji</w:t>
      </w:r>
    </w:p>
    <w:p>
      <w:pPr>
        <w:pStyle w:val="ListParagraph"/>
        <w:numPr>
          <w:ilvl w:val="1"/>
          <w:numId w:val="7"/>
        </w:numPr>
        <w:tabs>
          <w:tab w:pos="952" w:val="left" w:leader="none"/>
        </w:tabs>
        <w:spacing w:line="240" w:lineRule="auto" w:before="0" w:after="0"/>
        <w:ind w:left="952" w:right="0" w:hanging="360"/>
        <w:jc w:val="left"/>
        <w:rPr>
          <w:sz w:val="20"/>
        </w:rPr>
      </w:pPr>
      <w:r>
        <w:rPr>
          <w:sz w:val="20"/>
        </w:rPr>
        <w:t>sporządzenie</w:t>
      </w:r>
      <w:r>
        <w:rPr>
          <w:spacing w:val="-6"/>
          <w:sz w:val="20"/>
        </w:rPr>
        <w:t> </w:t>
      </w:r>
      <w:r>
        <w:rPr>
          <w:sz w:val="20"/>
        </w:rPr>
        <w:t>listy</w:t>
      </w:r>
      <w:r>
        <w:rPr>
          <w:spacing w:val="-4"/>
          <w:sz w:val="20"/>
        </w:rPr>
        <w:t> </w:t>
      </w:r>
      <w:r>
        <w:rPr>
          <w:sz w:val="20"/>
        </w:rPr>
        <w:t>uczestników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wraz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listą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rezerwową,</w:t>
      </w:r>
    </w:p>
    <w:p>
      <w:pPr>
        <w:pStyle w:val="ListParagraph"/>
        <w:numPr>
          <w:ilvl w:val="1"/>
          <w:numId w:val="7"/>
        </w:numPr>
        <w:tabs>
          <w:tab w:pos="952" w:val="left" w:leader="none"/>
        </w:tabs>
        <w:spacing w:line="240" w:lineRule="auto" w:before="1" w:after="0"/>
        <w:ind w:left="952" w:right="140" w:hanging="360"/>
        <w:jc w:val="left"/>
        <w:rPr>
          <w:sz w:val="20"/>
        </w:rPr>
      </w:pPr>
      <w:r>
        <w:rPr>
          <w:sz w:val="20"/>
        </w:rPr>
        <w:t>podpisania</w:t>
      </w:r>
      <w:r>
        <w:rPr>
          <w:spacing w:val="40"/>
          <w:sz w:val="20"/>
        </w:rPr>
        <w:t> </w:t>
      </w:r>
      <w:r>
        <w:rPr>
          <w:sz w:val="20"/>
        </w:rPr>
        <w:t>Deklaracji</w:t>
      </w:r>
      <w:r>
        <w:rPr>
          <w:spacing w:val="40"/>
          <w:sz w:val="20"/>
        </w:rPr>
        <w:t> </w:t>
      </w:r>
      <w:r>
        <w:rPr>
          <w:sz w:val="20"/>
        </w:rPr>
        <w:t>uczestnictwa</w:t>
      </w:r>
      <w:r>
        <w:rPr>
          <w:spacing w:val="40"/>
          <w:sz w:val="20"/>
        </w:rPr>
        <w:t> </w:t>
      </w:r>
      <w:r>
        <w:rPr>
          <w:sz w:val="20"/>
        </w:rPr>
        <w:t>w</w:t>
      </w:r>
      <w:r>
        <w:rPr>
          <w:spacing w:val="40"/>
          <w:sz w:val="20"/>
        </w:rPr>
        <w:t> </w:t>
      </w:r>
      <w:r>
        <w:rPr>
          <w:sz w:val="20"/>
        </w:rPr>
        <w:t>projekcie</w:t>
      </w:r>
      <w:r>
        <w:rPr>
          <w:spacing w:val="40"/>
          <w:sz w:val="20"/>
        </w:rPr>
        <w:t> </w:t>
      </w:r>
      <w:r>
        <w:rPr>
          <w:sz w:val="20"/>
        </w:rPr>
        <w:t>(w</w:t>
      </w:r>
      <w:r>
        <w:rPr>
          <w:spacing w:val="40"/>
          <w:sz w:val="20"/>
        </w:rPr>
        <w:t> </w:t>
      </w:r>
      <w:r>
        <w:rPr>
          <w:sz w:val="20"/>
        </w:rPr>
        <w:t>przypadku</w:t>
      </w:r>
      <w:r>
        <w:rPr>
          <w:spacing w:val="40"/>
          <w:sz w:val="20"/>
        </w:rPr>
        <w:t> </w:t>
      </w:r>
      <w:r>
        <w:rPr>
          <w:sz w:val="20"/>
        </w:rPr>
        <w:t>uczniów</w:t>
      </w:r>
      <w:r>
        <w:rPr>
          <w:spacing w:val="40"/>
          <w:sz w:val="20"/>
        </w:rPr>
        <w:t> </w:t>
      </w:r>
      <w:r>
        <w:rPr>
          <w:sz w:val="20"/>
        </w:rPr>
        <w:t>niepełnoletnich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przez</w:t>
      </w:r>
      <w:r>
        <w:rPr>
          <w:spacing w:val="40"/>
          <w:sz w:val="20"/>
        </w:rPr>
        <w:t> </w:t>
      </w:r>
      <w:r>
        <w:rPr>
          <w:sz w:val="20"/>
        </w:rPr>
        <w:t>rodzica</w:t>
      </w:r>
      <w:r>
        <w:rPr>
          <w:spacing w:val="40"/>
          <w:sz w:val="20"/>
        </w:rPr>
        <w:t> </w:t>
      </w:r>
      <w:r>
        <w:rPr>
          <w:sz w:val="20"/>
        </w:rPr>
        <w:t>lub opiekuna prawnego).</w:t>
      </w:r>
    </w:p>
    <w:p>
      <w:pPr>
        <w:pStyle w:val="ListParagraph"/>
        <w:numPr>
          <w:ilvl w:val="0"/>
          <w:numId w:val="7"/>
        </w:numPr>
        <w:tabs>
          <w:tab w:pos="568" w:val="left" w:leader="none"/>
        </w:tabs>
        <w:spacing w:line="240" w:lineRule="auto" w:before="59" w:after="0"/>
        <w:ind w:left="568" w:right="0" w:hanging="360"/>
        <w:jc w:val="left"/>
        <w:rPr>
          <w:sz w:val="20"/>
        </w:rPr>
      </w:pPr>
      <w:r>
        <w:rPr>
          <w:sz w:val="20"/>
        </w:rPr>
        <w:t>Ocena</w:t>
      </w:r>
      <w:r>
        <w:rPr>
          <w:spacing w:val="-6"/>
          <w:sz w:val="20"/>
        </w:rPr>
        <w:t> </w:t>
      </w:r>
      <w:r>
        <w:rPr>
          <w:sz w:val="20"/>
        </w:rPr>
        <w:t>formalna</w:t>
      </w:r>
      <w:r>
        <w:rPr>
          <w:spacing w:val="-5"/>
          <w:sz w:val="20"/>
        </w:rPr>
        <w:t> </w:t>
      </w:r>
      <w:r>
        <w:rPr>
          <w:sz w:val="20"/>
        </w:rPr>
        <w:t>obejmuje</w:t>
      </w:r>
      <w:r>
        <w:rPr>
          <w:spacing w:val="-8"/>
          <w:sz w:val="20"/>
        </w:rPr>
        <w:t> </w:t>
      </w:r>
      <w:r>
        <w:rPr>
          <w:sz w:val="20"/>
        </w:rPr>
        <w:t>sprawdzenie</w:t>
      </w:r>
      <w:r>
        <w:rPr>
          <w:spacing w:val="-8"/>
          <w:sz w:val="20"/>
        </w:rPr>
        <w:t> </w:t>
      </w:r>
      <w:r>
        <w:rPr>
          <w:sz w:val="20"/>
        </w:rPr>
        <w:t>złożonych</w:t>
      </w:r>
      <w:r>
        <w:rPr>
          <w:spacing w:val="-7"/>
          <w:sz w:val="20"/>
        </w:rPr>
        <w:t> </w:t>
      </w:r>
      <w:r>
        <w:rPr>
          <w:sz w:val="20"/>
        </w:rPr>
        <w:t>dokumentów</w:t>
      </w:r>
      <w:r>
        <w:rPr>
          <w:spacing w:val="-9"/>
          <w:sz w:val="20"/>
        </w:rPr>
        <w:t> </w:t>
      </w:r>
      <w:r>
        <w:rPr>
          <w:sz w:val="20"/>
        </w:rPr>
        <w:t>rekrutacyjnych,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tj.: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60" w:after="0"/>
        <w:ind w:left="993" w:right="0" w:hanging="358"/>
        <w:jc w:val="left"/>
        <w:rPr>
          <w:sz w:val="20"/>
        </w:rPr>
      </w:pPr>
      <w:r>
        <w:rPr>
          <w:sz w:val="20"/>
        </w:rPr>
        <w:t>czy</w:t>
      </w:r>
      <w:r>
        <w:rPr>
          <w:spacing w:val="-4"/>
          <w:sz w:val="20"/>
        </w:rPr>
        <w:t> </w:t>
      </w:r>
      <w:r>
        <w:rPr>
          <w:sz w:val="20"/>
        </w:rPr>
        <w:t>dokumenty</w:t>
      </w:r>
      <w:r>
        <w:rPr>
          <w:spacing w:val="-4"/>
          <w:sz w:val="20"/>
        </w:rPr>
        <w:t> </w:t>
      </w:r>
      <w:r>
        <w:rPr>
          <w:sz w:val="20"/>
        </w:rPr>
        <w:t>zostały</w:t>
      </w:r>
      <w:r>
        <w:rPr>
          <w:spacing w:val="-4"/>
          <w:sz w:val="20"/>
        </w:rPr>
        <w:t> </w:t>
      </w:r>
      <w:r>
        <w:rPr>
          <w:sz w:val="20"/>
        </w:rPr>
        <w:t>złożone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określonym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terminie;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61" w:after="0"/>
        <w:ind w:left="993" w:right="0" w:hanging="358"/>
        <w:jc w:val="left"/>
        <w:rPr>
          <w:sz w:val="20"/>
        </w:rPr>
      </w:pPr>
      <w:r>
        <w:rPr>
          <w:sz w:val="20"/>
        </w:rPr>
        <w:t>czy</w:t>
      </w:r>
      <w:r>
        <w:rPr>
          <w:spacing w:val="-4"/>
          <w:sz w:val="20"/>
        </w:rPr>
        <w:t> </w:t>
      </w:r>
      <w:r>
        <w:rPr>
          <w:sz w:val="20"/>
        </w:rPr>
        <w:t>dokumenty</w:t>
      </w:r>
      <w:r>
        <w:rPr>
          <w:spacing w:val="-3"/>
          <w:sz w:val="20"/>
        </w:rPr>
        <w:t> </w:t>
      </w:r>
      <w:r>
        <w:rPr>
          <w:sz w:val="20"/>
        </w:rPr>
        <w:t>są</w:t>
      </w:r>
      <w:r>
        <w:rPr>
          <w:spacing w:val="-5"/>
          <w:sz w:val="20"/>
        </w:rPr>
        <w:t> </w:t>
      </w:r>
      <w:r>
        <w:rPr>
          <w:sz w:val="20"/>
        </w:rPr>
        <w:t>zgodne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wymaganymi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wzorami;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58" w:after="0"/>
        <w:ind w:left="993" w:right="0" w:hanging="358"/>
        <w:jc w:val="left"/>
        <w:rPr>
          <w:sz w:val="20"/>
        </w:rPr>
      </w:pPr>
      <w:r>
        <w:rPr>
          <w:sz w:val="20"/>
        </w:rPr>
        <w:t>czy</w:t>
      </w:r>
      <w:r>
        <w:rPr>
          <w:spacing w:val="-5"/>
          <w:sz w:val="20"/>
        </w:rPr>
        <w:t> </w:t>
      </w:r>
      <w:r>
        <w:rPr>
          <w:sz w:val="20"/>
        </w:rPr>
        <w:t>formularz</w:t>
      </w:r>
      <w:r>
        <w:rPr>
          <w:spacing w:val="-7"/>
          <w:sz w:val="20"/>
        </w:rPr>
        <w:t> </w:t>
      </w:r>
      <w:r>
        <w:rPr>
          <w:sz w:val="20"/>
        </w:rPr>
        <w:t>zgłoszeniowy</w:t>
      </w:r>
      <w:r>
        <w:rPr>
          <w:spacing w:val="-7"/>
          <w:sz w:val="20"/>
        </w:rPr>
        <w:t> </w:t>
      </w:r>
      <w:r>
        <w:rPr>
          <w:sz w:val="20"/>
        </w:rPr>
        <w:t>zawiera</w:t>
      </w:r>
      <w:r>
        <w:rPr>
          <w:spacing w:val="-2"/>
          <w:sz w:val="20"/>
        </w:rPr>
        <w:t> </w:t>
      </w:r>
      <w:r>
        <w:rPr>
          <w:sz w:val="20"/>
        </w:rPr>
        <w:t>wszystkie</w:t>
      </w:r>
      <w:r>
        <w:rPr>
          <w:spacing w:val="-7"/>
          <w:sz w:val="20"/>
        </w:rPr>
        <w:t> </w:t>
      </w:r>
      <w:r>
        <w:rPr>
          <w:sz w:val="20"/>
        </w:rPr>
        <w:t>wymagane</w:t>
      </w:r>
      <w:r>
        <w:rPr>
          <w:spacing w:val="-6"/>
          <w:sz w:val="20"/>
        </w:rPr>
        <w:t> </w:t>
      </w:r>
      <w:r>
        <w:rPr>
          <w:sz w:val="20"/>
        </w:rPr>
        <w:t>oświadczenia,</w:t>
      </w:r>
      <w:r>
        <w:rPr>
          <w:spacing w:val="-6"/>
          <w:sz w:val="20"/>
        </w:rPr>
        <w:t> </w:t>
      </w:r>
      <w:r>
        <w:rPr>
          <w:sz w:val="20"/>
        </w:rPr>
        <w:t>załączniki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dokumenty;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61" w:after="0"/>
        <w:ind w:left="993" w:right="0" w:hanging="358"/>
        <w:jc w:val="left"/>
        <w:rPr>
          <w:sz w:val="20"/>
        </w:rPr>
      </w:pPr>
      <w:r>
        <w:rPr>
          <w:sz w:val="20"/>
        </w:rPr>
        <w:t>czy</w:t>
      </w:r>
      <w:r>
        <w:rPr>
          <w:spacing w:val="-4"/>
          <w:sz w:val="20"/>
        </w:rPr>
        <w:t> </w:t>
      </w:r>
      <w:r>
        <w:rPr>
          <w:sz w:val="20"/>
        </w:rPr>
        <w:t>formularz</w:t>
      </w:r>
      <w:r>
        <w:rPr>
          <w:spacing w:val="-7"/>
          <w:sz w:val="20"/>
        </w:rPr>
        <w:t> </w:t>
      </w:r>
      <w:r>
        <w:rPr>
          <w:sz w:val="20"/>
        </w:rPr>
        <w:t>zgłoszeniowy</w:t>
      </w:r>
      <w:r>
        <w:rPr>
          <w:spacing w:val="-6"/>
          <w:sz w:val="20"/>
        </w:rPr>
        <w:t> </w:t>
      </w:r>
      <w:r>
        <w:rPr>
          <w:sz w:val="20"/>
        </w:rPr>
        <w:t>papierowy</w:t>
      </w:r>
      <w:r>
        <w:rPr>
          <w:spacing w:val="-3"/>
          <w:sz w:val="20"/>
        </w:rPr>
        <w:t> </w:t>
      </w:r>
      <w:r>
        <w:rPr>
          <w:sz w:val="20"/>
        </w:rPr>
        <w:t>nie</w:t>
      </w:r>
      <w:r>
        <w:rPr>
          <w:spacing w:val="-6"/>
          <w:sz w:val="20"/>
        </w:rPr>
        <w:t> </w:t>
      </w:r>
      <w:r>
        <w:rPr>
          <w:sz w:val="20"/>
        </w:rPr>
        <w:t>zawiera</w:t>
      </w:r>
      <w:r>
        <w:rPr>
          <w:spacing w:val="-6"/>
          <w:sz w:val="20"/>
        </w:rPr>
        <w:t> </w:t>
      </w:r>
      <w:r>
        <w:rPr>
          <w:sz w:val="20"/>
        </w:rPr>
        <w:t>pustych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pól;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60" w:after="0"/>
        <w:ind w:left="993" w:right="0" w:hanging="358"/>
        <w:jc w:val="left"/>
        <w:rPr>
          <w:sz w:val="20"/>
        </w:rPr>
      </w:pPr>
      <w:r>
        <w:rPr>
          <w:sz w:val="20"/>
        </w:rPr>
        <w:t>czy</w:t>
      </w:r>
      <w:r>
        <w:rPr>
          <w:spacing w:val="-5"/>
          <w:sz w:val="20"/>
        </w:rPr>
        <w:t> </w:t>
      </w:r>
      <w:r>
        <w:rPr>
          <w:sz w:val="20"/>
        </w:rPr>
        <w:t>formularz</w:t>
      </w:r>
      <w:r>
        <w:rPr>
          <w:spacing w:val="-8"/>
          <w:sz w:val="20"/>
        </w:rPr>
        <w:t> </w:t>
      </w:r>
      <w:r>
        <w:rPr>
          <w:sz w:val="20"/>
        </w:rPr>
        <w:t>zgłoszeniowy</w:t>
      </w:r>
      <w:r>
        <w:rPr>
          <w:spacing w:val="-7"/>
          <w:sz w:val="20"/>
        </w:rPr>
        <w:t> </w:t>
      </w:r>
      <w:r>
        <w:rPr>
          <w:sz w:val="20"/>
        </w:rPr>
        <w:t>papierowy</w:t>
      </w:r>
      <w:r>
        <w:rPr>
          <w:spacing w:val="-5"/>
          <w:sz w:val="20"/>
        </w:rPr>
        <w:t> </w:t>
      </w:r>
      <w:r>
        <w:rPr>
          <w:sz w:val="20"/>
        </w:rPr>
        <w:t>został</w:t>
      </w:r>
      <w:r>
        <w:rPr>
          <w:spacing w:val="-7"/>
          <w:sz w:val="20"/>
        </w:rPr>
        <w:t> </w:t>
      </w:r>
      <w:r>
        <w:rPr>
          <w:sz w:val="20"/>
        </w:rPr>
        <w:t>podpisany</w:t>
      </w:r>
      <w:r>
        <w:rPr>
          <w:spacing w:val="-5"/>
          <w:sz w:val="20"/>
        </w:rPr>
        <w:t> </w:t>
      </w:r>
      <w:r>
        <w:rPr>
          <w:sz w:val="20"/>
        </w:rPr>
        <w:t>we</w:t>
      </w:r>
      <w:r>
        <w:rPr>
          <w:spacing w:val="-6"/>
          <w:sz w:val="20"/>
        </w:rPr>
        <w:t> </w:t>
      </w:r>
      <w:r>
        <w:rPr>
          <w:sz w:val="20"/>
        </w:rPr>
        <w:t>wszystkich</w:t>
      </w:r>
      <w:r>
        <w:rPr>
          <w:spacing w:val="-4"/>
          <w:sz w:val="20"/>
        </w:rPr>
        <w:t> </w:t>
      </w:r>
      <w:r>
        <w:rPr>
          <w:sz w:val="20"/>
        </w:rPr>
        <w:t>wymaganych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miejscach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59" w:after="0"/>
        <w:ind w:left="993" w:right="137" w:hanging="358"/>
        <w:jc w:val="both"/>
        <w:rPr>
          <w:sz w:val="20"/>
        </w:rPr>
      </w:pPr>
      <w:r>
        <w:rPr>
          <w:sz w:val="20"/>
        </w:rPr>
        <w:t>czy formularz zgłoszeniowy został podpisany przez właściwe osoby (np. Rodzica/opiekuna prawnego w przypadku osób niepełnoletnich)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61" w:after="0"/>
        <w:ind w:left="993" w:right="141" w:hanging="358"/>
        <w:jc w:val="both"/>
        <w:rPr>
          <w:sz w:val="20"/>
        </w:rPr>
      </w:pPr>
      <w:r>
        <w:rPr>
          <w:sz w:val="20"/>
        </w:rPr>
        <w:t>czy potencjalny uczestnik/czka projektu spełnia kryteria uczestnictwa w projekcie, o których mowa w</w:t>
      </w:r>
      <w:r>
        <w:rPr>
          <w:spacing w:val="-3"/>
          <w:sz w:val="20"/>
        </w:rPr>
        <w:t> </w:t>
      </w:r>
      <w:r>
        <w:rPr>
          <w:sz w:val="20"/>
        </w:rPr>
        <w:t>§</w:t>
      </w:r>
      <w:r>
        <w:rPr>
          <w:spacing w:val="-3"/>
          <w:sz w:val="20"/>
        </w:rPr>
        <w:t> </w:t>
      </w:r>
      <w:r>
        <w:rPr>
          <w:sz w:val="20"/>
        </w:rPr>
        <w:t>3 niniejszego Regulaminu;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59" w:after="0"/>
        <w:ind w:left="993" w:right="141" w:hanging="358"/>
        <w:jc w:val="both"/>
        <w:rPr>
          <w:sz w:val="20"/>
        </w:rPr>
      </w:pPr>
      <w:r>
        <w:rPr>
          <w:sz w:val="20"/>
        </w:rPr>
        <w:t>czy potencjalny uczestnik/czka projektu lub jego rodzic/opiekun prawny w przypadku osób niepełnoletnich zapoznał/a się oraz zaakceptował/a zapisy Regulaminu;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61" w:after="0"/>
        <w:ind w:left="993" w:right="138" w:hanging="358"/>
        <w:jc w:val="both"/>
        <w:rPr>
          <w:sz w:val="20"/>
        </w:rPr>
      </w:pPr>
      <w:r>
        <w:rPr>
          <w:sz w:val="20"/>
        </w:rPr>
        <w:t>czy potencjalny uczestnik/czka lub jego rodzic/opiekun prawny w przypadku osób niepełnoletnich wyraził/a zgodę na przetwarzanie swoich danych osobowych;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59" w:after="0"/>
        <w:ind w:left="993" w:right="137" w:hanging="358"/>
        <w:jc w:val="both"/>
        <w:rPr>
          <w:sz w:val="20"/>
        </w:rPr>
      </w:pPr>
      <w:r>
        <w:rPr>
          <w:sz w:val="20"/>
        </w:rPr>
        <w:t>czy potencjalny uczestnik/czka projektu lub jego rodzic/opiekun prawny w przypadku osób niepełnoletnich zapoznał/a się z Formularzem klauzuli informacji IZ i Informacją dotyczącą przetwarzania danych osobowych przez Wnioskodawcę w projekcie</w:t>
      </w: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40" w:lineRule="auto" w:before="60" w:after="0"/>
        <w:ind w:left="567" w:right="0" w:hanging="357"/>
        <w:jc w:val="both"/>
        <w:rPr>
          <w:sz w:val="20"/>
        </w:rPr>
      </w:pPr>
      <w:r>
        <w:rPr>
          <w:sz w:val="20"/>
        </w:rPr>
        <w:t>Formularz</w:t>
      </w:r>
      <w:r>
        <w:rPr>
          <w:spacing w:val="-4"/>
          <w:sz w:val="20"/>
        </w:rPr>
        <w:t> </w:t>
      </w:r>
      <w:r>
        <w:rPr>
          <w:sz w:val="20"/>
        </w:rPr>
        <w:t>zgłoszeniowy</w:t>
      </w:r>
      <w:r>
        <w:rPr>
          <w:spacing w:val="-6"/>
          <w:sz w:val="20"/>
        </w:rPr>
        <w:t> </w:t>
      </w:r>
      <w:r>
        <w:rPr>
          <w:sz w:val="20"/>
        </w:rPr>
        <w:t>ma</w:t>
      </w:r>
      <w:r>
        <w:rPr>
          <w:spacing w:val="-7"/>
          <w:sz w:val="20"/>
        </w:rPr>
        <w:t> </w:t>
      </w:r>
      <w:r>
        <w:rPr>
          <w:sz w:val="20"/>
        </w:rPr>
        <w:t>charakter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Oświadczenia.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76" w:lineRule="auto" w:before="36" w:after="0"/>
        <w:ind w:left="568" w:right="137" w:hanging="358"/>
        <w:jc w:val="both"/>
        <w:rPr>
          <w:sz w:val="20"/>
        </w:rPr>
      </w:pPr>
      <w:r>
        <w:rPr>
          <w:sz w:val="20"/>
        </w:rPr>
        <w:t>Każdy nabór rekrutacyjny jest przeznaczony dla konkretnej grupy zajęciowej, która była zaplanowana do objęcia wsparciem na etapie przygotowywania projektu.</w:t>
      </w: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76" w:lineRule="auto" w:before="1" w:after="0"/>
        <w:ind w:left="568" w:right="136" w:hanging="358"/>
        <w:jc w:val="both"/>
        <w:rPr>
          <w:sz w:val="20"/>
        </w:rPr>
      </w:pPr>
      <w:r>
        <w:rPr>
          <w:sz w:val="20"/>
        </w:rPr>
        <w:t>W projekcie dokładnie określiliśmy potrzeby uczniów i wg tych potrzeb przygotowaliśmy projekt dla nich. Gdyby jednak w latach 2024/2025 i 2025/2026 pojawiły się nowe - nierozpoznane przez nas potrzeby lub grupa pierwszoklasistów byłaby większa niż szacowana, zastosujemy:</w:t>
      </w:r>
    </w:p>
    <w:p>
      <w:pPr>
        <w:pStyle w:val="ListParagraph"/>
        <w:numPr>
          <w:ilvl w:val="0"/>
          <w:numId w:val="9"/>
        </w:numPr>
        <w:tabs>
          <w:tab w:pos="1400" w:val="left" w:leader="none"/>
        </w:tabs>
        <w:spacing w:line="240" w:lineRule="auto" w:before="0" w:after="0"/>
        <w:ind w:left="1400" w:right="0" w:hanging="359"/>
        <w:jc w:val="both"/>
        <w:rPr>
          <w:sz w:val="20"/>
        </w:rPr>
      </w:pPr>
      <w:r>
        <w:rPr>
          <w:sz w:val="20"/>
        </w:rPr>
        <w:t>Zwiększenie</w:t>
      </w:r>
      <w:r>
        <w:rPr>
          <w:spacing w:val="-3"/>
          <w:sz w:val="20"/>
        </w:rPr>
        <w:t> </w:t>
      </w:r>
      <w:r>
        <w:rPr>
          <w:sz w:val="20"/>
        </w:rPr>
        <w:t>grup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wielkości</w:t>
      </w:r>
      <w:r>
        <w:rPr>
          <w:spacing w:val="-3"/>
          <w:sz w:val="20"/>
        </w:rPr>
        <w:t> </w:t>
      </w:r>
      <w:r>
        <w:rPr>
          <w:sz w:val="20"/>
        </w:rPr>
        <w:t>zgodnej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wytycznymi</w:t>
      </w:r>
      <w:r>
        <w:rPr>
          <w:spacing w:val="-5"/>
          <w:sz w:val="20"/>
        </w:rPr>
        <w:t> </w:t>
      </w:r>
      <w:r>
        <w:rPr>
          <w:sz w:val="20"/>
        </w:rPr>
        <w:t>oświatowymi,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jeśli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wystarczy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</w:tabs>
        <w:spacing w:line="276" w:lineRule="auto" w:before="36" w:after="0"/>
        <w:ind w:left="1401" w:right="138" w:hanging="360"/>
        <w:jc w:val="both"/>
        <w:rPr>
          <w:sz w:val="20"/>
        </w:rPr>
      </w:pPr>
      <w:r>
        <w:rPr>
          <w:sz w:val="20"/>
        </w:rPr>
        <w:t>W pierwszej kolejności wsparcie otrzymają zgłoszeni uczniowie niepełnosprawni (+3 pkt), uczniowie z SPE sprzężoną (pojawienie się w kilku grupach na liście osób ze specjalnymi potrzebami zgodnej z Rozporządzeniem Ministra Edukacji Narodowej z dnia 9 sierpnia 2017 r. w sprawie zasad organizacji i udzielania</w:t>
      </w:r>
      <w:r>
        <w:rPr>
          <w:spacing w:val="-7"/>
          <w:sz w:val="20"/>
        </w:rPr>
        <w:t> </w:t>
      </w:r>
      <w:r>
        <w:rPr>
          <w:sz w:val="20"/>
        </w:rPr>
        <w:t>pomocy</w:t>
      </w:r>
      <w:r>
        <w:rPr>
          <w:spacing w:val="-5"/>
          <w:sz w:val="20"/>
        </w:rPr>
        <w:t> </w:t>
      </w:r>
      <w:r>
        <w:rPr>
          <w:sz w:val="20"/>
        </w:rPr>
        <w:t>psychologiczno-pedagogicznej</w:t>
      </w:r>
      <w:r>
        <w:rPr>
          <w:spacing w:val="-7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publicznych</w:t>
      </w:r>
      <w:r>
        <w:rPr>
          <w:spacing w:val="-7"/>
          <w:sz w:val="20"/>
        </w:rPr>
        <w:t> </w:t>
      </w:r>
      <w:r>
        <w:rPr>
          <w:sz w:val="20"/>
        </w:rPr>
        <w:t>przedszkolach,</w:t>
      </w:r>
      <w:r>
        <w:rPr>
          <w:spacing w:val="-7"/>
          <w:sz w:val="20"/>
        </w:rPr>
        <w:t> </w:t>
      </w:r>
      <w:r>
        <w:rPr>
          <w:sz w:val="20"/>
        </w:rPr>
        <w:t>szkołach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placówkach)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po 1 pkt za każdą grupę w jakiej są wymienieni,</w:t>
      </w:r>
    </w:p>
    <w:p>
      <w:pPr>
        <w:pStyle w:val="ListParagraph"/>
        <w:numPr>
          <w:ilvl w:val="0"/>
          <w:numId w:val="6"/>
        </w:numPr>
        <w:tabs>
          <w:tab w:pos="772" w:val="left" w:leader="none"/>
        </w:tabs>
        <w:spacing w:line="276" w:lineRule="auto" w:before="0" w:after="0"/>
        <w:ind w:left="772" w:right="160" w:hanging="360"/>
        <w:jc w:val="both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drugim</w:t>
      </w:r>
      <w:r>
        <w:rPr>
          <w:spacing w:val="-3"/>
          <w:sz w:val="20"/>
        </w:rPr>
        <w:t> </w:t>
      </w:r>
      <w:r>
        <w:rPr>
          <w:sz w:val="20"/>
        </w:rPr>
        <w:t>roku także</w:t>
      </w:r>
      <w:r>
        <w:rPr>
          <w:spacing w:val="-4"/>
          <w:sz w:val="20"/>
        </w:rPr>
        <w:t> </w:t>
      </w:r>
      <w:r>
        <w:rPr>
          <w:sz w:val="20"/>
        </w:rPr>
        <w:t>dodatkowe</w:t>
      </w:r>
      <w:r>
        <w:rPr>
          <w:spacing w:val="-4"/>
          <w:sz w:val="20"/>
        </w:rPr>
        <w:t> </w:t>
      </w:r>
      <w:r>
        <w:rPr>
          <w:sz w:val="20"/>
        </w:rPr>
        <w:t>punkty</w:t>
      </w:r>
      <w:r>
        <w:rPr>
          <w:spacing w:val="-3"/>
          <w:sz w:val="20"/>
        </w:rPr>
        <w:t> </w:t>
      </w:r>
      <w:r>
        <w:rPr>
          <w:sz w:val="20"/>
        </w:rPr>
        <w:t>otrzymają</w:t>
      </w:r>
      <w:r>
        <w:rPr>
          <w:spacing w:val="-2"/>
          <w:sz w:val="20"/>
        </w:rPr>
        <w:t> </w:t>
      </w:r>
      <w:r>
        <w:rPr>
          <w:sz w:val="20"/>
        </w:rPr>
        <w:t>uczniowie,</w:t>
      </w:r>
      <w:r>
        <w:rPr>
          <w:spacing w:val="-3"/>
          <w:sz w:val="20"/>
        </w:rPr>
        <w:t> </w:t>
      </w:r>
      <w:r>
        <w:rPr>
          <w:sz w:val="20"/>
        </w:rPr>
        <w:t>którzy</w:t>
      </w:r>
      <w:r>
        <w:rPr>
          <w:spacing w:val="-1"/>
          <w:sz w:val="20"/>
        </w:rPr>
        <w:t> </w:t>
      </w:r>
      <w:r>
        <w:rPr>
          <w:sz w:val="20"/>
        </w:rPr>
        <w:t>jeszcze</w:t>
      </w:r>
      <w:r>
        <w:rPr>
          <w:spacing w:val="-3"/>
          <w:sz w:val="20"/>
        </w:rPr>
        <w:t> </w:t>
      </w:r>
      <w:r>
        <w:rPr>
          <w:sz w:val="20"/>
        </w:rPr>
        <w:t>nie</w:t>
      </w:r>
      <w:r>
        <w:rPr>
          <w:spacing w:val="-4"/>
          <w:sz w:val="20"/>
        </w:rPr>
        <w:t> </w:t>
      </w:r>
      <w:r>
        <w:rPr>
          <w:sz w:val="20"/>
        </w:rPr>
        <w:t>korzystali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wsparcia w</w:t>
      </w:r>
      <w:r>
        <w:rPr>
          <w:spacing w:val="-3"/>
          <w:sz w:val="20"/>
        </w:rPr>
        <w:t> </w:t>
      </w:r>
      <w:r>
        <w:rPr>
          <w:sz w:val="20"/>
        </w:rPr>
        <w:t>projekcie (+2 pkt.).</w:t>
      </w:r>
    </w:p>
    <w:p>
      <w:pPr>
        <w:pStyle w:val="ListParagraph"/>
        <w:spacing w:after="0" w:line="276" w:lineRule="auto"/>
        <w:jc w:val="both"/>
        <w:rPr>
          <w:sz w:val="20"/>
        </w:rPr>
        <w:sectPr>
          <w:pgSz w:w="11910" w:h="16840"/>
          <w:pgMar w:header="516" w:footer="957" w:top="1980" w:bottom="1140" w:left="850" w:right="850"/>
        </w:sectPr>
      </w:pP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76" w:lineRule="auto" w:before="88" w:after="0"/>
        <w:ind w:left="568" w:right="137" w:hanging="360"/>
        <w:jc w:val="both"/>
        <w:rPr>
          <w:sz w:val="20"/>
        </w:rPr>
      </w:pPr>
      <w:r>
        <w:rPr>
          <w:sz w:val="20"/>
        </w:rPr>
        <w:t>W przypadku gdy nadal liczba chętnych z taką samą punktacją jest zbyt dużą decyzję podejmuje Dyrektor po analizie potrzeb</w:t>
      </w:r>
      <w:r>
        <w:rPr>
          <w:spacing w:val="-5"/>
          <w:sz w:val="20"/>
        </w:rPr>
        <w:t> </w:t>
      </w:r>
      <w:r>
        <w:rPr>
          <w:sz w:val="20"/>
        </w:rPr>
        <w:t>poszczególnych</w:t>
      </w:r>
      <w:r>
        <w:rPr>
          <w:spacing w:val="-6"/>
          <w:sz w:val="20"/>
        </w:rPr>
        <w:t> </w:t>
      </w:r>
      <w:r>
        <w:rPr>
          <w:sz w:val="20"/>
        </w:rPr>
        <w:t>uczniów</w:t>
      </w:r>
      <w:r>
        <w:rPr>
          <w:spacing w:val="-8"/>
          <w:sz w:val="20"/>
        </w:rPr>
        <w:t> </w:t>
      </w:r>
      <w:r>
        <w:rPr>
          <w:sz w:val="20"/>
        </w:rPr>
        <w:t>(po</w:t>
      </w:r>
      <w:r>
        <w:rPr>
          <w:spacing w:val="-5"/>
          <w:sz w:val="20"/>
        </w:rPr>
        <w:t> </w:t>
      </w:r>
      <w:r>
        <w:rPr>
          <w:sz w:val="20"/>
        </w:rPr>
        <w:t>powzięciu</w:t>
      </w:r>
      <w:r>
        <w:rPr>
          <w:spacing w:val="-6"/>
          <w:sz w:val="20"/>
        </w:rPr>
        <w:t> </w:t>
      </w:r>
      <w:r>
        <w:rPr>
          <w:sz w:val="20"/>
        </w:rPr>
        <w:t>informacji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potrzebach</w:t>
      </w:r>
      <w:r>
        <w:rPr>
          <w:spacing w:val="-6"/>
          <w:sz w:val="20"/>
        </w:rPr>
        <w:t> </w:t>
      </w:r>
      <w:r>
        <w:rPr>
          <w:sz w:val="20"/>
        </w:rPr>
        <w:t>ucznia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psychologa/pedagoga/nauczycieli).</w:t>
      </w: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40" w:lineRule="auto" w:before="0" w:after="0"/>
        <w:ind w:left="567" w:right="0" w:hanging="359"/>
        <w:jc w:val="both"/>
        <w:rPr>
          <w:sz w:val="20"/>
        </w:rPr>
      </w:pPr>
      <w:r>
        <w:rPr>
          <w:sz w:val="20"/>
        </w:rPr>
        <w:t>Terminy</w:t>
      </w:r>
      <w:r>
        <w:rPr>
          <w:spacing w:val="-2"/>
          <w:sz w:val="20"/>
        </w:rPr>
        <w:t> </w:t>
      </w:r>
      <w:r>
        <w:rPr>
          <w:sz w:val="20"/>
        </w:rPr>
        <w:t>kolejnych</w:t>
      </w:r>
      <w:r>
        <w:rPr>
          <w:spacing w:val="-5"/>
          <w:sz w:val="20"/>
        </w:rPr>
        <w:t> </w:t>
      </w:r>
      <w:r>
        <w:rPr>
          <w:sz w:val="20"/>
        </w:rPr>
        <w:t>naborów</w:t>
      </w:r>
      <w:r>
        <w:rPr>
          <w:spacing w:val="-6"/>
          <w:sz w:val="20"/>
        </w:rPr>
        <w:t> </w:t>
      </w:r>
      <w:r>
        <w:rPr>
          <w:sz w:val="20"/>
        </w:rPr>
        <w:t>są</w:t>
      </w:r>
      <w:r>
        <w:rPr>
          <w:spacing w:val="-6"/>
          <w:sz w:val="20"/>
        </w:rPr>
        <w:t> </w:t>
      </w:r>
      <w:r>
        <w:rPr>
          <w:sz w:val="20"/>
        </w:rPr>
        <w:t>upubliczniane</w:t>
      </w:r>
      <w:r>
        <w:rPr>
          <w:spacing w:val="-5"/>
          <w:sz w:val="20"/>
        </w:rPr>
        <w:t> </w:t>
      </w:r>
      <w:r>
        <w:rPr>
          <w:sz w:val="20"/>
        </w:rPr>
        <w:t>przez</w:t>
      </w:r>
      <w:r>
        <w:rPr>
          <w:spacing w:val="-5"/>
          <w:sz w:val="20"/>
        </w:rPr>
        <w:t> </w:t>
      </w:r>
      <w:r>
        <w:rPr>
          <w:sz w:val="20"/>
        </w:rPr>
        <w:t>Szkołę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jej</w:t>
      </w:r>
      <w:r>
        <w:rPr>
          <w:spacing w:val="-5"/>
          <w:sz w:val="20"/>
        </w:rPr>
        <w:t> </w:t>
      </w:r>
      <w:r>
        <w:rPr>
          <w:sz w:val="20"/>
        </w:rPr>
        <w:t>stronie.</w:t>
      </w:r>
      <w:r>
        <w:rPr>
          <w:spacing w:val="-5"/>
          <w:sz w:val="20"/>
        </w:rPr>
        <w:t> </w:t>
      </w:r>
      <w:r>
        <w:rPr>
          <w:sz w:val="20"/>
        </w:rPr>
        <w:t>Wskazują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na:</w:t>
      </w:r>
    </w:p>
    <w:p>
      <w:pPr>
        <w:pStyle w:val="ListParagraph"/>
        <w:numPr>
          <w:ilvl w:val="0"/>
          <w:numId w:val="10"/>
        </w:numPr>
        <w:tabs>
          <w:tab w:pos="1221" w:val="left" w:leader="none"/>
        </w:tabs>
        <w:spacing w:line="240" w:lineRule="auto" w:before="38" w:after="0"/>
        <w:ind w:left="1221" w:right="0" w:hanging="360"/>
        <w:jc w:val="left"/>
        <w:rPr>
          <w:sz w:val="20"/>
        </w:rPr>
      </w:pPr>
      <w:r>
        <w:rPr>
          <w:sz w:val="20"/>
        </w:rPr>
        <w:t>Nazwę</w:t>
      </w:r>
      <w:r>
        <w:rPr>
          <w:spacing w:val="-6"/>
          <w:sz w:val="20"/>
        </w:rPr>
        <w:t> </w:t>
      </w:r>
      <w:r>
        <w:rPr>
          <w:sz w:val="20"/>
        </w:rPr>
        <w:t>zajęć,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jaki</w:t>
      </w:r>
      <w:r>
        <w:rPr>
          <w:spacing w:val="-4"/>
          <w:sz w:val="20"/>
        </w:rPr>
        <w:t> </w:t>
      </w:r>
      <w:r>
        <w:rPr>
          <w:sz w:val="20"/>
        </w:rPr>
        <w:t>prowadzony</w:t>
      </w:r>
      <w:r>
        <w:rPr>
          <w:spacing w:val="-3"/>
          <w:sz w:val="20"/>
        </w:rPr>
        <w:t> </w:t>
      </w:r>
      <w:r>
        <w:rPr>
          <w:sz w:val="20"/>
        </w:rPr>
        <w:t>jest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nabór,</w:t>
      </w:r>
    </w:p>
    <w:p>
      <w:pPr>
        <w:pStyle w:val="ListParagraph"/>
        <w:numPr>
          <w:ilvl w:val="0"/>
          <w:numId w:val="10"/>
        </w:numPr>
        <w:tabs>
          <w:tab w:pos="1221" w:val="left" w:leader="none"/>
        </w:tabs>
        <w:spacing w:line="240" w:lineRule="auto" w:before="35" w:after="0"/>
        <w:ind w:left="1221" w:right="0" w:hanging="360"/>
        <w:jc w:val="left"/>
        <w:rPr>
          <w:sz w:val="20"/>
        </w:rPr>
      </w:pPr>
      <w:r>
        <w:rPr>
          <w:sz w:val="20"/>
        </w:rPr>
        <w:t>okres</w:t>
      </w:r>
      <w:r>
        <w:rPr>
          <w:spacing w:val="-6"/>
          <w:sz w:val="20"/>
        </w:rPr>
        <w:t> </w:t>
      </w:r>
      <w:r>
        <w:rPr>
          <w:sz w:val="20"/>
        </w:rPr>
        <w:t>naboru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zgłoszeń,</w:t>
      </w:r>
    </w:p>
    <w:p>
      <w:pPr>
        <w:pStyle w:val="ListParagraph"/>
        <w:numPr>
          <w:ilvl w:val="0"/>
          <w:numId w:val="10"/>
        </w:numPr>
        <w:tabs>
          <w:tab w:pos="1221" w:val="left" w:leader="none"/>
        </w:tabs>
        <w:spacing w:line="240" w:lineRule="auto" w:before="38" w:after="0"/>
        <w:ind w:left="1221" w:right="0" w:hanging="360"/>
        <w:jc w:val="left"/>
        <w:rPr>
          <w:sz w:val="20"/>
        </w:rPr>
      </w:pPr>
      <w:r>
        <w:rPr>
          <w:sz w:val="20"/>
        </w:rPr>
        <w:t>liczbę</w:t>
      </w:r>
      <w:r>
        <w:rPr>
          <w:spacing w:val="-8"/>
          <w:sz w:val="20"/>
        </w:rPr>
        <w:t> </w:t>
      </w:r>
      <w:r>
        <w:rPr>
          <w:sz w:val="20"/>
        </w:rPr>
        <w:t>przyjmowanych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osób.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  <w:tab w:pos="568" w:val="left" w:leader="none"/>
        </w:tabs>
        <w:spacing w:line="276" w:lineRule="auto" w:before="35" w:after="0"/>
        <w:ind w:left="568" w:right="143" w:hanging="358"/>
        <w:jc w:val="both"/>
        <w:rPr>
          <w:sz w:val="20"/>
        </w:rPr>
      </w:pPr>
      <w:r>
        <w:rPr>
          <w:sz w:val="20"/>
        </w:rPr>
        <w:t>W przypadku zebrania/ niezebrania pełnych grup Szkoła zastrzega sobie prawo skrócenia/ wydłużenia terminu zakończenia rekrutacji.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  <w:tab w:pos="568" w:val="left" w:leader="none"/>
        </w:tabs>
        <w:spacing w:line="240" w:lineRule="auto" w:before="0" w:after="0"/>
        <w:ind w:left="568" w:right="139" w:hanging="358"/>
        <w:jc w:val="both"/>
        <w:rPr>
          <w:sz w:val="20"/>
        </w:rPr>
      </w:pPr>
      <w:r>
        <w:rPr>
          <w:sz w:val="20"/>
        </w:rPr>
        <w:t>Przyjmowane będą jedynie zgłoszenia wypełnione w systemie online</w:t>
      </w:r>
      <w:r>
        <w:rPr>
          <w:spacing w:val="-1"/>
          <w:sz w:val="20"/>
        </w:rPr>
        <w:t> </w:t>
      </w:r>
      <w:r>
        <w:rPr>
          <w:sz w:val="20"/>
        </w:rPr>
        <w:t>oraz w formie papierowej wypełnione czytelnie na</w:t>
      </w:r>
      <w:r>
        <w:rPr>
          <w:spacing w:val="-12"/>
          <w:sz w:val="20"/>
        </w:rPr>
        <w:t> </w:t>
      </w:r>
      <w:r>
        <w:rPr>
          <w:sz w:val="20"/>
        </w:rPr>
        <w:t>właściwym</w:t>
      </w:r>
      <w:r>
        <w:rPr>
          <w:spacing w:val="-11"/>
          <w:sz w:val="20"/>
        </w:rPr>
        <w:t> </w:t>
      </w:r>
      <w:r>
        <w:rPr>
          <w:sz w:val="20"/>
        </w:rPr>
        <w:t>Formularzu</w:t>
      </w:r>
      <w:r>
        <w:rPr>
          <w:spacing w:val="-11"/>
          <w:sz w:val="20"/>
        </w:rPr>
        <w:t> </w:t>
      </w:r>
      <w:r>
        <w:rPr>
          <w:sz w:val="20"/>
        </w:rPr>
        <w:t>zgłoszeniowym,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widocznymi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zachowanymi</w:t>
      </w:r>
      <w:r>
        <w:rPr>
          <w:spacing w:val="-11"/>
          <w:sz w:val="20"/>
        </w:rPr>
        <w:t> </w:t>
      </w:r>
      <w:r>
        <w:rPr>
          <w:sz w:val="20"/>
        </w:rPr>
        <w:t>jakościowo</w:t>
      </w:r>
      <w:r>
        <w:rPr>
          <w:spacing w:val="-11"/>
          <w:sz w:val="20"/>
        </w:rPr>
        <w:t> </w:t>
      </w:r>
      <w:r>
        <w:rPr>
          <w:sz w:val="20"/>
        </w:rPr>
        <w:t>logotypami</w:t>
      </w:r>
      <w:r>
        <w:rPr>
          <w:spacing w:val="-12"/>
          <w:sz w:val="20"/>
        </w:rPr>
        <w:t> </w:t>
      </w:r>
      <w:r>
        <w:rPr>
          <w:sz w:val="20"/>
        </w:rPr>
        <w:t>(wymóg</w:t>
      </w:r>
      <w:r>
        <w:rPr>
          <w:spacing w:val="-11"/>
          <w:sz w:val="20"/>
        </w:rPr>
        <w:t> </w:t>
      </w:r>
      <w:r>
        <w:rPr>
          <w:sz w:val="20"/>
        </w:rPr>
        <w:t>IZ),</w:t>
      </w:r>
      <w:r>
        <w:rPr>
          <w:spacing w:val="-11"/>
          <w:sz w:val="20"/>
        </w:rPr>
        <w:t> </w:t>
      </w:r>
      <w:r>
        <w:rPr>
          <w:sz w:val="20"/>
        </w:rPr>
        <w:t>opatrzone datą i podpisem właściwej osoby.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</w:tabs>
        <w:spacing w:line="244" w:lineRule="exact" w:before="0" w:after="0"/>
        <w:ind w:left="566" w:right="0" w:hanging="356"/>
        <w:jc w:val="both"/>
        <w:rPr>
          <w:sz w:val="20"/>
        </w:rPr>
      </w:pP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moment</w:t>
      </w:r>
      <w:r>
        <w:rPr>
          <w:spacing w:val="-4"/>
          <w:sz w:val="20"/>
        </w:rPr>
        <w:t> </w:t>
      </w:r>
      <w:r>
        <w:rPr>
          <w:sz w:val="20"/>
        </w:rPr>
        <w:t>dokonania</w:t>
      </w:r>
      <w:r>
        <w:rPr>
          <w:spacing w:val="-5"/>
          <w:sz w:val="20"/>
        </w:rPr>
        <w:t> </w:t>
      </w:r>
      <w:r>
        <w:rPr>
          <w:sz w:val="20"/>
        </w:rPr>
        <w:t>zgłoszenia,</w:t>
      </w:r>
      <w:r>
        <w:rPr>
          <w:spacing w:val="-5"/>
          <w:sz w:val="20"/>
        </w:rPr>
        <w:t> </w:t>
      </w:r>
      <w:r>
        <w:rPr>
          <w:sz w:val="20"/>
        </w:rPr>
        <w:t>przyjmuje</w:t>
      </w:r>
      <w:r>
        <w:rPr>
          <w:spacing w:val="-6"/>
          <w:sz w:val="20"/>
        </w:rPr>
        <w:t> </w:t>
      </w:r>
      <w:r>
        <w:rPr>
          <w:sz w:val="20"/>
        </w:rPr>
        <w:t>się</w:t>
      </w:r>
      <w:r>
        <w:rPr>
          <w:spacing w:val="-6"/>
          <w:sz w:val="20"/>
        </w:rPr>
        <w:t> </w:t>
      </w:r>
      <w:r>
        <w:rPr>
          <w:sz w:val="20"/>
        </w:rPr>
        <w:t>chwilę,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której</w:t>
      </w:r>
      <w:r>
        <w:rPr>
          <w:spacing w:val="-5"/>
          <w:sz w:val="20"/>
        </w:rPr>
        <w:t> </w:t>
      </w:r>
      <w:r>
        <w:rPr>
          <w:sz w:val="20"/>
        </w:rPr>
        <w:t>dokumenty</w:t>
      </w:r>
      <w:r>
        <w:rPr>
          <w:spacing w:val="-5"/>
          <w:sz w:val="20"/>
        </w:rPr>
        <w:t> </w:t>
      </w:r>
      <w:r>
        <w:rPr>
          <w:sz w:val="20"/>
        </w:rPr>
        <w:t>aplikacyjne</w:t>
      </w:r>
      <w:r>
        <w:rPr>
          <w:spacing w:val="-4"/>
          <w:sz w:val="20"/>
        </w:rPr>
        <w:t> </w:t>
      </w:r>
      <w:r>
        <w:rPr>
          <w:sz w:val="20"/>
        </w:rPr>
        <w:t>wpłyną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Biura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Projektu.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  <w:tab w:pos="568" w:val="left" w:leader="none"/>
        </w:tabs>
        <w:spacing w:line="276" w:lineRule="auto" w:before="36" w:after="0"/>
        <w:ind w:left="568" w:right="139" w:hanging="358"/>
        <w:jc w:val="both"/>
        <w:rPr>
          <w:sz w:val="20"/>
        </w:rPr>
      </w:pPr>
      <w:r>
        <w:rPr>
          <w:sz w:val="20"/>
        </w:rPr>
        <w:t>Dokumenty aplikacyjne przyjmowane będą w sposób ciągły (liczy się kolejność nadsyłanych zgłoszeń), w</w:t>
      </w:r>
      <w:r>
        <w:rPr>
          <w:spacing w:val="-4"/>
          <w:sz w:val="20"/>
        </w:rPr>
        <w:t> </w:t>
      </w:r>
      <w:r>
        <w:rPr>
          <w:sz w:val="20"/>
        </w:rPr>
        <w:t>terminie wskazanym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stronie</w:t>
      </w:r>
      <w:r>
        <w:rPr>
          <w:spacing w:val="-7"/>
          <w:sz w:val="20"/>
        </w:rPr>
        <w:t> </w:t>
      </w:r>
      <w:r>
        <w:rPr>
          <w:sz w:val="20"/>
        </w:rPr>
        <w:t>Projektu.</w:t>
      </w:r>
      <w:r>
        <w:rPr>
          <w:spacing w:val="-6"/>
          <w:sz w:val="20"/>
        </w:rPr>
        <w:t> </w:t>
      </w:r>
      <w:r>
        <w:rPr>
          <w:sz w:val="20"/>
        </w:rPr>
        <w:t>Zgłoszenia,</w:t>
      </w:r>
      <w:r>
        <w:rPr>
          <w:spacing w:val="-6"/>
          <w:sz w:val="20"/>
        </w:rPr>
        <w:t> </w:t>
      </w:r>
      <w:r>
        <w:rPr>
          <w:sz w:val="20"/>
        </w:rPr>
        <w:t>które</w:t>
      </w:r>
      <w:r>
        <w:rPr>
          <w:spacing w:val="-6"/>
          <w:sz w:val="20"/>
        </w:rPr>
        <w:t> </w:t>
      </w:r>
      <w:r>
        <w:rPr>
          <w:sz w:val="20"/>
        </w:rPr>
        <w:t>wpłyną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terminie</w:t>
      </w:r>
      <w:r>
        <w:rPr>
          <w:spacing w:val="-8"/>
          <w:sz w:val="20"/>
        </w:rPr>
        <w:t> </w:t>
      </w:r>
      <w:r>
        <w:rPr>
          <w:sz w:val="20"/>
        </w:rPr>
        <w:t>nie</w:t>
      </w:r>
      <w:r>
        <w:rPr>
          <w:spacing w:val="-7"/>
          <w:sz w:val="20"/>
        </w:rPr>
        <w:t> </w:t>
      </w:r>
      <w:r>
        <w:rPr>
          <w:sz w:val="20"/>
        </w:rPr>
        <w:t>będą</w:t>
      </w:r>
      <w:r>
        <w:rPr>
          <w:spacing w:val="-6"/>
          <w:sz w:val="20"/>
        </w:rPr>
        <w:t> </w:t>
      </w:r>
      <w:r>
        <w:rPr>
          <w:sz w:val="20"/>
        </w:rPr>
        <w:t>brane</w:t>
      </w:r>
      <w:r>
        <w:rPr>
          <w:spacing w:val="-6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uwagę</w:t>
      </w:r>
      <w:r>
        <w:rPr>
          <w:spacing w:val="-7"/>
          <w:sz w:val="20"/>
        </w:rPr>
        <w:t> </w:t>
      </w:r>
      <w:r>
        <w:rPr>
          <w:sz w:val="20"/>
        </w:rPr>
        <w:t>(chyba,</w:t>
      </w:r>
      <w:r>
        <w:rPr>
          <w:spacing w:val="-6"/>
          <w:sz w:val="20"/>
        </w:rPr>
        <w:t> </w:t>
      </w:r>
      <w:r>
        <w:rPr>
          <w:sz w:val="20"/>
        </w:rPr>
        <w:t>że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stronie projektu z wyprzedzeniem ukaże się ogólnodostępna informacja o przedłużeniu rekrutacji).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</w:tabs>
        <w:spacing w:line="240" w:lineRule="auto" w:before="0" w:after="0"/>
        <w:ind w:left="566" w:right="0" w:hanging="356"/>
        <w:jc w:val="both"/>
        <w:rPr>
          <w:sz w:val="20"/>
        </w:rPr>
      </w:pP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każdym</w:t>
      </w:r>
      <w:r>
        <w:rPr>
          <w:spacing w:val="-6"/>
          <w:sz w:val="20"/>
        </w:rPr>
        <w:t> </w:t>
      </w:r>
      <w:r>
        <w:rPr>
          <w:sz w:val="20"/>
        </w:rPr>
        <w:t>naborze</w:t>
      </w:r>
      <w:r>
        <w:rPr>
          <w:spacing w:val="-5"/>
          <w:sz w:val="20"/>
        </w:rPr>
        <w:t> </w:t>
      </w:r>
      <w:r>
        <w:rPr>
          <w:sz w:val="20"/>
        </w:rPr>
        <w:t>tworzona</w:t>
      </w:r>
      <w:r>
        <w:rPr>
          <w:spacing w:val="-5"/>
          <w:sz w:val="20"/>
        </w:rPr>
        <w:t> </w:t>
      </w:r>
      <w:r>
        <w:rPr>
          <w:sz w:val="20"/>
        </w:rPr>
        <w:t>jest</w:t>
      </w:r>
      <w:r>
        <w:rPr>
          <w:spacing w:val="-5"/>
          <w:sz w:val="20"/>
        </w:rPr>
        <w:t> </w:t>
      </w:r>
      <w:r>
        <w:rPr>
          <w:sz w:val="20"/>
        </w:rPr>
        <w:t>lista</w:t>
      </w:r>
      <w:r>
        <w:rPr>
          <w:spacing w:val="-5"/>
          <w:sz w:val="20"/>
        </w:rPr>
        <w:t> </w:t>
      </w:r>
      <w:r>
        <w:rPr>
          <w:sz w:val="20"/>
        </w:rPr>
        <w:t>uczestników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zajęć.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  <w:tab w:pos="568" w:val="left" w:leader="none"/>
        </w:tabs>
        <w:spacing w:line="276" w:lineRule="auto" w:before="37" w:after="0"/>
        <w:ind w:left="568" w:right="139" w:hanging="358"/>
        <w:jc w:val="both"/>
        <w:rPr>
          <w:sz w:val="20"/>
        </w:rPr>
      </w:pPr>
      <w:r>
        <w:rPr>
          <w:sz w:val="20"/>
        </w:rPr>
        <w:t>Uczniowie są zobligowani do uczestniczenia w zajęciach i poddawania się cyklicznym, określonym przez nauczyciela prowadzącego działaniom ewaluacyjnym sprawdzającym nabywanie kompetencji.</w:t>
      </w:r>
    </w:p>
    <w:p>
      <w:pPr>
        <w:pStyle w:val="BodyText"/>
        <w:spacing w:before="181"/>
        <w:ind w:left="0" w:firstLine="0"/>
      </w:pPr>
    </w:p>
    <w:p>
      <w:pPr>
        <w:spacing w:before="0"/>
        <w:ind w:left="2" w:right="3" w:firstLine="0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5</w:t>
      </w:r>
    </w:p>
    <w:p>
      <w:pPr>
        <w:spacing w:before="58"/>
        <w:ind w:left="2" w:right="3" w:firstLine="0"/>
        <w:jc w:val="center"/>
        <w:rPr>
          <w:b/>
          <w:sz w:val="20"/>
        </w:rPr>
      </w:pPr>
      <w:r>
        <w:rPr>
          <w:b/>
          <w:sz w:val="20"/>
        </w:rPr>
        <w:t>Zasady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rekrutacji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nauczycieli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projekcie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40" w:lineRule="auto" w:before="61" w:after="0"/>
        <w:ind w:left="952" w:right="0" w:hanging="360"/>
        <w:jc w:val="left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projekcie</w:t>
      </w:r>
      <w:r>
        <w:rPr>
          <w:spacing w:val="-6"/>
          <w:sz w:val="20"/>
        </w:rPr>
        <w:t> </w:t>
      </w:r>
      <w:r>
        <w:rPr>
          <w:sz w:val="20"/>
        </w:rPr>
        <w:t>wprowadzono</w:t>
      </w:r>
      <w:r>
        <w:rPr>
          <w:spacing w:val="-2"/>
          <w:sz w:val="20"/>
        </w:rPr>
        <w:t> </w:t>
      </w:r>
      <w:r>
        <w:rPr>
          <w:sz w:val="20"/>
        </w:rPr>
        <w:t>zajęcia</w:t>
      </w:r>
      <w:r>
        <w:rPr>
          <w:spacing w:val="-5"/>
          <w:sz w:val="20"/>
        </w:rPr>
        <w:t> </w:t>
      </w:r>
      <w:r>
        <w:rPr>
          <w:sz w:val="20"/>
        </w:rPr>
        <w:t>rozwojowe</w:t>
      </w:r>
      <w:r>
        <w:rPr>
          <w:spacing w:val="-6"/>
          <w:sz w:val="20"/>
        </w:rPr>
        <w:t> </w:t>
      </w:r>
      <w:r>
        <w:rPr>
          <w:sz w:val="20"/>
        </w:rPr>
        <w:t>dla</w:t>
      </w:r>
      <w:r>
        <w:rPr>
          <w:spacing w:val="-5"/>
          <w:sz w:val="20"/>
        </w:rPr>
        <w:t> </w:t>
      </w:r>
      <w:r>
        <w:rPr>
          <w:sz w:val="20"/>
        </w:rPr>
        <w:t>nauczycieli</w:t>
      </w:r>
      <w:r>
        <w:rPr>
          <w:spacing w:val="-6"/>
          <w:sz w:val="20"/>
        </w:rPr>
        <w:t> </w:t>
      </w:r>
      <w:r>
        <w:rPr>
          <w:sz w:val="20"/>
        </w:rPr>
        <w:t>wg</w:t>
      </w:r>
      <w:r>
        <w:rPr>
          <w:spacing w:val="-5"/>
          <w:sz w:val="20"/>
        </w:rPr>
        <w:t> </w:t>
      </w:r>
      <w:r>
        <w:rPr>
          <w:sz w:val="20"/>
        </w:rPr>
        <w:t>zgłoszeń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etapie</w:t>
      </w:r>
      <w:r>
        <w:rPr>
          <w:spacing w:val="-6"/>
          <w:sz w:val="20"/>
        </w:rPr>
        <w:t> </w:t>
      </w:r>
      <w:r>
        <w:rPr>
          <w:sz w:val="20"/>
        </w:rPr>
        <w:t>pisania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wniosku.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40" w:lineRule="auto" w:before="0" w:after="0"/>
        <w:ind w:left="952" w:right="137" w:hanging="360"/>
        <w:jc w:val="left"/>
        <w:rPr>
          <w:sz w:val="20"/>
        </w:rPr>
      </w:pPr>
      <w:r>
        <w:rPr>
          <w:sz w:val="20"/>
        </w:rPr>
        <w:t>W</w:t>
      </w:r>
      <w:r>
        <w:rPr>
          <w:spacing w:val="62"/>
          <w:sz w:val="20"/>
        </w:rPr>
        <w:t> </w:t>
      </w:r>
      <w:r>
        <w:rPr>
          <w:sz w:val="20"/>
        </w:rPr>
        <w:t>projekcie</w:t>
      </w:r>
      <w:r>
        <w:rPr>
          <w:spacing w:val="62"/>
          <w:sz w:val="20"/>
        </w:rPr>
        <w:t> </w:t>
      </w:r>
      <w:r>
        <w:rPr>
          <w:sz w:val="20"/>
        </w:rPr>
        <w:t>mogą</w:t>
      </w:r>
      <w:r>
        <w:rPr>
          <w:spacing w:val="62"/>
          <w:sz w:val="20"/>
        </w:rPr>
        <w:t> </w:t>
      </w:r>
      <w:r>
        <w:rPr>
          <w:sz w:val="20"/>
        </w:rPr>
        <w:t>brać</w:t>
      </w:r>
      <w:r>
        <w:rPr>
          <w:spacing w:val="60"/>
          <w:sz w:val="20"/>
        </w:rPr>
        <w:t> </w:t>
      </w:r>
      <w:r>
        <w:rPr>
          <w:sz w:val="20"/>
        </w:rPr>
        <w:t>udział</w:t>
      </w:r>
      <w:r>
        <w:rPr>
          <w:spacing w:val="62"/>
          <w:sz w:val="20"/>
        </w:rPr>
        <w:t> </w:t>
      </w:r>
      <w:r>
        <w:rPr>
          <w:sz w:val="20"/>
        </w:rPr>
        <w:t>jako</w:t>
      </w:r>
      <w:r>
        <w:rPr>
          <w:spacing w:val="62"/>
          <w:sz w:val="20"/>
        </w:rPr>
        <w:t> </w:t>
      </w:r>
      <w:r>
        <w:rPr>
          <w:sz w:val="20"/>
        </w:rPr>
        <w:t>uczestnicy</w:t>
      </w:r>
      <w:r>
        <w:rPr>
          <w:spacing w:val="61"/>
          <w:sz w:val="20"/>
        </w:rPr>
        <w:t> </w:t>
      </w:r>
      <w:r>
        <w:rPr>
          <w:sz w:val="20"/>
        </w:rPr>
        <w:t>tylko</w:t>
      </w:r>
      <w:r>
        <w:rPr>
          <w:spacing w:val="62"/>
          <w:sz w:val="20"/>
        </w:rPr>
        <w:t> </w:t>
      </w:r>
      <w:r>
        <w:rPr>
          <w:sz w:val="20"/>
        </w:rPr>
        <w:t>nauczyciele,</w:t>
      </w:r>
      <w:r>
        <w:rPr>
          <w:spacing w:val="62"/>
          <w:sz w:val="20"/>
        </w:rPr>
        <w:t> </w:t>
      </w:r>
      <w:r>
        <w:rPr>
          <w:sz w:val="20"/>
        </w:rPr>
        <w:t>którzy</w:t>
      </w:r>
      <w:r>
        <w:rPr>
          <w:spacing w:val="63"/>
          <w:sz w:val="20"/>
        </w:rPr>
        <w:t> </w:t>
      </w:r>
      <w:r>
        <w:rPr>
          <w:sz w:val="20"/>
        </w:rPr>
        <w:t>prowadzą</w:t>
      </w:r>
      <w:r>
        <w:rPr>
          <w:spacing w:val="62"/>
          <w:sz w:val="20"/>
        </w:rPr>
        <w:t> </w:t>
      </w:r>
      <w:r>
        <w:rPr>
          <w:sz w:val="20"/>
        </w:rPr>
        <w:t>lub</w:t>
      </w:r>
      <w:r>
        <w:rPr>
          <w:spacing w:val="63"/>
          <w:sz w:val="20"/>
        </w:rPr>
        <w:t> </w:t>
      </w:r>
      <w:r>
        <w:rPr>
          <w:sz w:val="20"/>
        </w:rPr>
        <w:t>są</w:t>
      </w:r>
      <w:r>
        <w:rPr>
          <w:spacing w:val="60"/>
          <w:sz w:val="20"/>
        </w:rPr>
        <w:t> </w:t>
      </w:r>
      <w:r>
        <w:rPr>
          <w:sz w:val="20"/>
        </w:rPr>
        <w:t>planowani</w:t>
      </w:r>
      <w:r>
        <w:rPr>
          <w:spacing w:val="62"/>
          <w:sz w:val="20"/>
        </w:rPr>
        <w:t> </w:t>
      </w:r>
      <w:r>
        <w:rPr>
          <w:sz w:val="20"/>
        </w:rPr>
        <w:t>do prowadzenia zajęć w projekcie.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40" w:lineRule="auto" w:before="0" w:after="0"/>
        <w:ind w:left="952" w:right="141" w:hanging="360"/>
        <w:jc w:val="left"/>
        <w:rPr>
          <w:sz w:val="20"/>
        </w:rPr>
      </w:pPr>
      <w:r>
        <w:rPr>
          <w:sz w:val="20"/>
        </w:rPr>
        <w:t>W</w:t>
      </w:r>
      <w:r>
        <w:rPr>
          <w:spacing w:val="40"/>
          <w:sz w:val="20"/>
        </w:rPr>
        <w:t> </w:t>
      </w:r>
      <w:r>
        <w:rPr>
          <w:sz w:val="20"/>
        </w:rPr>
        <w:t>przypadku</w:t>
      </w:r>
      <w:r>
        <w:rPr>
          <w:spacing w:val="40"/>
          <w:sz w:val="20"/>
        </w:rPr>
        <w:t> </w:t>
      </w:r>
      <w:r>
        <w:rPr>
          <w:sz w:val="20"/>
        </w:rPr>
        <w:t>zmian</w:t>
      </w:r>
      <w:r>
        <w:rPr>
          <w:spacing w:val="40"/>
          <w:sz w:val="20"/>
        </w:rPr>
        <w:t> </w:t>
      </w:r>
      <w:r>
        <w:rPr>
          <w:sz w:val="20"/>
        </w:rPr>
        <w:t>kadrowych</w:t>
      </w:r>
      <w:r>
        <w:rPr>
          <w:spacing w:val="40"/>
          <w:sz w:val="20"/>
        </w:rPr>
        <w:t> </w:t>
      </w:r>
      <w:r>
        <w:rPr>
          <w:sz w:val="20"/>
        </w:rPr>
        <w:t>lub</w:t>
      </w:r>
      <w:r>
        <w:rPr>
          <w:spacing w:val="40"/>
          <w:sz w:val="20"/>
        </w:rPr>
        <w:t> </w:t>
      </w:r>
      <w:r>
        <w:rPr>
          <w:sz w:val="20"/>
        </w:rPr>
        <w:t>w</w:t>
      </w:r>
      <w:r>
        <w:rPr>
          <w:spacing w:val="40"/>
          <w:sz w:val="20"/>
        </w:rPr>
        <w:t> </w:t>
      </w:r>
      <w:r>
        <w:rPr>
          <w:sz w:val="20"/>
        </w:rPr>
        <w:t>przypadku,</w:t>
      </w:r>
      <w:r>
        <w:rPr>
          <w:spacing w:val="40"/>
          <w:sz w:val="20"/>
        </w:rPr>
        <w:t> </w:t>
      </w:r>
      <w:r>
        <w:rPr>
          <w:sz w:val="20"/>
        </w:rPr>
        <w:t>gdy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etapie</w:t>
      </w:r>
      <w:r>
        <w:rPr>
          <w:spacing w:val="40"/>
          <w:sz w:val="20"/>
        </w:rPr>
        <w:t> </w:t>
      </w:r>
      <w:r>
        <w:rPr>
          <w:sz w:val="20"/>
        </w:rPr>
        <w:t>realizacji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szkolenia</w:t>
      </w:r>
      <w:r>
        <w:rPr>
          <w:spacing w:val="40"/>
          <w:sz w:val="20"/>
        </w:rPr>
        <w:t> </w:t>
      </w:r>
      <w:r>
        <w:rPr>
          <w:sz w:val="20"/>
        </w:rPr>
        <w:t>zawnioskuje</w:t>
      </w:r>
      <w:r>
        <w:rPr>
          <w:spacing w:val="40"/>
          <w:sz w:val="20"/>
        </w:rPr>
        <w:t> </w:t>
      </w:r>
      <w:r>
        <w:rPr>
          <w:sz w:val="20"/>
        </w:rPr>
        <w:t>więcej nauczycieli będą nadawane im punkty dodatkowe:</w:t>
      </w:r>
    </w:p>
    <w:p>
      <w:pPr>
        <w:pStyle w:val="ListParagraph"/>
        <w:numPr>
          <w:ilvl w:val="1"/>
          <w:numId w:val="11"/>
        </w:numPr>
        <w:tabs>
          <w:tab w:pos="1401" w:val="left" w:leader="none"/>
        </w:tabs>
        <w:spacing w:line="240" w:lineRule="auto" w:before="1" w:after="0"/>
        <w:ind w:left="1401" w:right="0" w:hanging="360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5"/>
          <w:sz w:val="20"/>
        </w:rPr>
        <w:t> </w:t>
      </w:r>
      <w:r>
        <w:rPr>
          <w:sz w:val="20"/>
        </w:rPr>
        <w:t>prowadzący</w:t>
      </w:r>
      <w:r>
        <w:rPr>
          <w:spacing w:val="-4"/>
          <w:sz w:val="20"/>
        </w:rPr>
        <w:t> </w:t>
      </w:r>
      <w:r>
        <w:rPr>
          <w:sz w:val="20"/>
        </w:rPr>
        <w:t>zajęcia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tej</w:t>
      </w:r>
      <w:r>
        <w:rPr>
          <w:spacing w:val="-4"/>
          <w:sz w:val="20"/>
        </w:rPr>
        <w:t> </w:t>
      </w:r>
      <w:r>
        <w:rPr>
          <w:sz w:val="20"/>
        </w:rPr>
        <w:t>tematyki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projekcie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pkt.</w:t>
      </w:r>
    </w:p>
    <w:p>
      <w:pPr>
        <w:pStyle w:val="ListParagraph"/>
        <w:numPr>
          <w:ilvl w:val="1"/>
          <w:numId w:val="11"/>
        </w:numPr>
        <w:tabs>
          <w:tab w:pos="1401" w:val="left" w:leader="none"/>
        </w:tabs>
        <w:spacing w:line="276" w:lineRule="auto" w:before="36" w:after="0"/>
        <w:ind w:left="1401" w:right="142" w:hanging="360"/>
        <w:jc w:val="left"/>
        <w:rPr>
          <w:sz w:val="20"/>
        </w:rPr>
      </w:pPr>
      <w:r>
        <w:rPr>
          <w:sz w:val="20"/>
        </w:rPr>
        <w:t>Nauczyciel nieposiadający kompetencji/ kwalifikacji z danej tematyki a planowany do ich prowadzenia- 2 </w:t>
      </w:r>
      <w:r>
        <w:rPr>
          <w:spacing w:val="-4"/>
          <w:sz w:val="20"/>
        </w:rPr>
        <w:t>pkt.</w:t>
      </w:r>
    </w:p>
    <w:p>
      <w:pPr>
        <w:pStyle w:val="ListParagraph"/>
        <w:numPr>
          <w:ilvl w:val="1"/>
          <w:numId w:val="11"/>
        </w:numPr>
        <w:tabs>
          <w:tab w:pos="1401" w:val="left" w:leader="none"/>
        </w:tabs>
        <w:spacing w:line="240" w:lineRule="auto" w:before="0" w:after="0"/>
        <w:ind w:left="1401" w:right="0" w:hanging="360"/>
        <w:jc w:val="left"/>
        <w:rPr>
          <w:sz w:val="20"/>
        </w:rPr>
      </w:pPr>
      <w:r>
        <w:rPr>
          <w:sz w:val="20"/>
        </w:rPr>
        <w:t>Ocena</w:t>
      </w:r>
      <w:r>
        <w:rPr>
          <w:spacing w:val="-3"/>
          <w:sz w:val="20"/>
        </w:rPr>
        <w:t> </w:t>
      </w:r>
      <w:r>
        <w:rPr>
          <w:sz w:val="20"/>
        </w:rPr>
        <w:t>najwyższej</w:t>
      </w:r>
      <w:r>
        <w:rPr>
          <w:spacing w:val="-6"/>
          <w:sz w:val="20"/>
        </w:rPr>
        <w:t> </w:t>
      </w:r>
      <w:r>
        <w:rPr>
          <w:sz w:val="20"/>
        </w:rPr>
        <w:t>potrzeby</w:t>
      </w:r>
      <w:r>
        <w:rPr>
          <w:spacing w:val="-2"/>
          <w:sz w:val="20"/>
        </w:rPr>
        <w:t> </w:t>
      </w:r>
      <w:r>
        <w:rPr>
          <w:sz w:val="20"/>
        </w:rPr>
        <w:t>dokonana</w:t>
      </w:r>
      <w:r>
        <w:rPr>
          <w:spacing w:val="-6"/>
          <w:sz w:val="20"/>
        </w:rPr>
        <w:t> </w:t>
      </w:r>
      <w:r>
        <w:rPr>
          <w:sz w:val="20"/>
        </w:rPr>
        <w:t>przez</w:t>
      </w:r>
      <w:r>
        <w:rPr>
          <w:spacing w:val="-2"/>
          <w:sz w:val="20"/>
        </w:rPr>
        <w:t> </w:t>
      </w:r>
      <w:r>
        <w:rPr>
          <w:sz w:val="20"/>
        </w:rPr>
        <w:t>dyrektora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pkt.</w:t>
      </w:r>
    </w:p>
    <w:p>
      <w:pPr>
        <w:pStyle w:val="ListParagraph"/>
        <w:numPr>
          <w:ilvl w:val="0"/>
          <w:numId w:val="11"/>
        </w:numPr>
        <w:tabs>
          <w:tab w:pos="763" w:val="left" w:leader="none"/>
        </w:tabs>
        <w:spacing w:line="240" w:lineRule="auto" w:before="37" w:after="0"/>
        <w:ind w:left="763" w:right="0" w:hanging="195"/>
        <w:jc w:val="both"/>
        <w:rPr>
          <w:sz w:val="20"/>
        </w:rPr>
      </w:pPr>
      <w:r>
        <w:rPr>
          <w:sz w:val="20"/>
        </w:rPr>
        <w:t>Pozostałe</w:t>
      </w:r>
      <w:r>
        <w:rPr>
          <w:spacing w:val="-6"/>
          <w:sz w:val="20"/>
        </w:rPr>
        <w:t> </w:t>
      </w:r>
      <w:r>
        <w:rPr>
          <w:sz w:val="20"/>
        </w:rPr>
        <w:t>zasady</w:t>
      </w:r>
      <w:r>
        <w:rPr>
          <w:spacing w:val="-3"/>
          <w:sz w:val="20"/>
        </w:rPr>
        <w:t> </w:t>
      </w:r>
      <w:r>
        <w:rPr>
          <w:sz w:val="20"/>
        </w:rPr>
        <w:t>rekrutacji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zakresie</w:t>
      </w:r>
      <w:r>
        <w:rPr>
          <w:spacing w:val="-6"/>
          <w:sz w:val="20"/>
        </w:rPr>
        <w:t> </w:t>
      </w:r>
      <w:r>
        <w:rPr>
          <w:sz w:val="20"/>
        </w:rPr>
        <w:t>technicznego</w:t>
      </w:r>
      <w:r>
        <w:rPr>
          <w:spacing w:val="-6"/>
          <w:sz w:val="20"/>
        </w:rPr>
        <w:t> </w:t>
      </w:r>
      <w:r>
        <w:rPr>
          <w:sz w:val="20"/>
        </w:rPr>
        <w:t>przebiegu</w:t>
      </w:r>
      <w:r>
        <w:rPr>
          <w:spacing w:val="-3"/>
          <w:sz w:val="20"/>
        </w:rPr>
        <w:t> </w:t>
      </w:r>
      <w:r>
        <w:rPr>
          <w:sz w:val="20"/>
        </w:rPr>
        <w:t>rekrutacji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przyjmowania</w:t>
      </w:r>
      <w:r>
        <w:rPr>
          <w:spacing w:val="-4"/>
          <w:sz w:val="20"/>
        </w:rPr>
        <w:t> </w:t>
      </w:r>
      <w:r>
        <w:rPr>
          <w:sz w:val="20"/>
        </w:rPr>
        <w:t>zgłoszeń</w:t>
      </w:r>
      <w:r>
        <w:rPr>
          <w:spacing w:val="-5"/>
          <w:sz w:val="20"/>
        </w:rPr>
        <w:t> </w:t>
      </w:r>
      <w:r>
        <w:rPr>
          <w:sz w:val="20"/>
        </w:rPr>
        <w:t>są</w:t>
      </w:r>
      <w:r>
        <w:rPr>
          <w:spacing w:val="-5"/>
          <w:sz w:val="20"/>
        </w:rPr>
        <w:t> </w:t>
      </w:r>
      <w:r>
        <w:rPr>
          <w:sz w:val="20"/>
        </w:rPr>
        <w:t>zgodne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§4.</w:t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76" w:lineRule="auto" w:before="37" w:after="0"/>
        <w:ind w:left="568" w:right="137" w:firstLine="0"/>
        <w:jc w:val="both"/>
        <w:rPr>
          <w:sz w:val="20"/>
        </w:rPr>
      </w:pPr>
      <w:r>
        <w:rPr>
          <w:sz w:val="20"/>
        </w:rPr>
        <w:t>Nauczyciele sa zobligowani do efektywnego zakończenia udziału w edukacji i dostarczenia do Szkoły certyfikatów/dyplomów/zaświadczeń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udziale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usłudze</w:t>
      </w:r>
      <w:r>
        <w:rPr>
          <w:spacing w:val="-5"/>
          <w:sz w:val="20"/>
        </w:rPr>
        <w:t> </w:t>
      </w:r>
      <w:r>
        <w:rPr>
          <w:sz w:val="20"/>
        </w:rPr>
        <w:t>rozwojowej</w:t>
      </w:r>
      <w:r>
        <w:rPr>
          <w:spacing w:val="-5"/>
          <w:sz w:val="20"/>
        </w:rPr>
        <w:t> </w:t>
      </w:r>
      <w:r>
        <w:rPr>
          <w:sz w:val="20"/>
        </w:rPr>
        <w:t>najpóźniej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tygodni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zakończenia</w:t>
      </w:r>
      <w:r>
        <w:rPr>
          <w:spacing w:val="-5"/>
          <w:sz w:val="20"/>
        </w:rPr>
        <w:t> </w:t>
      </w:r>
      <w:r>
        <w:rPr>
          <w:sz w:val="20"/>
        </w:rPr>
        <w:t>udziału w projekcie.</w:t>
      </w:r>
    </w:p>
    <w:p>
      <w:pPr>
        <w:spacing w:before="120"/>
        <w:ind w:left="2" w:right="5" w:firstLine="0"/>
        <w:jc w:val="center"/>
        <w:rPr>
          <w:b/>
          <w:sz w:val="20"/>
        </w:rPr>
      </w:pPr>
      <w:r>
        <w:rPr>
          <w:b/>
          <w:spacing w:val="-5"/>
          <w:sz w:val="20"/>
        </w:rPr>
        <w:t>§6</w:t>
      </w:r>
    </w:p>
    <w:p>
      <w:pPr>
        <w:spacing w:before="58"/>
        <w:ind w:left="3" w:right="3" w:firstLine="0"/>
        <w:jc w:val="center"/>
        <w:rPr>
          <w:b/>
          <w:sz w:val="20"/>
        </w:rPr>
      </w:pPr>
      <w:r>
        <w:rPr>
          <w:b/>
          <w:sz w:val="20"/>
        </w:rPr>
        <w:t>Zasady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organizacji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zajęć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0" w:lineRule="auto" w:before="61" w:after="0"/>
        <w:ind w:left="861" w:right="992" w:hanging="360"/>
        <w:jc w:val="left"/>
        <w:rPr>
          <w:sz w:val="20"/>
        </w:rPr>
      </w:pPr>
      <w:r>
        <w:rPr>
          <w:sz w:val="20"/>
        </w:rPr>
        <w:t>Zajęcia</w:t>
      </w:r>
      <w:r>
        <w:rPr>
          <w:spacing w:val="-3"/>
          <w:sz w:val="20"/>
        </w:rPr>
        <w:t> </w:t>
      </w:r>
      <w:r>
        <w:rPr>
          <w:sz w:val="20"/>
        </w:rPr>
        <w:t>dla</w:t>
      </w:r>
      <w:r>
        <w:rPr>
          <w:spacing w:val="-3"/>
          <w:sz w:val="20"/>
        </w:rPr>
        <w:t> </w:t>
      </w:r>
      <w:r>
        <w:rPr>
          <w:sz w:val="20"/>
        </w:rPr>
        <w:t>uczniów</w:t>
      </w:r>
      <w:r>
        <w:rPr>
          <w:spacing w:val="-4"/>
          <w:sz w:val="20"/>
        </w:rPr>
        <w:t> </w:t>
      </w:r>
      <w:r>
        <w:rPr>
          <w:sz w:val="20"/>
        </w:rPr>
        <w:t>są</w:t>
      </w:r>
      <w:r>
        <w:rPr>
          <w:spacing w:val="-3"/>
          <w:sz w:val="20"/>
        </w:rPr>
        <w:t> </w:t>
      </w:r>
      <w:r>
        <w:rPr>
          <w:sz w:val="20"/>
        </w:rPr>
        <w:t>realizowane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Szkole</w:t>
      </w:r>
      <w:r>
        <w:rPr>
          <w:spacing w:val="-3"/>
          <w:sz w:val="20"/>
        </w:rPr>
        <w:t> </w:t>
      </w:r>
      <w:r>
        <w:rPr>
          <w:sz w:val="20"/>
        </w:rPr>
        <w:t>przez</w:t>
      </w:r>
      <w:r>
        <w:rPr>
          <w:spacing w:val="-3"/>
          <w:sz w:val="20"/>
        </w:rPr>
        <w:t> </w:t>
      </w:r>
      <w:r>
        <w:rPr>
          <w:sz w:val="20"/>
        </w:rPr>
        <w:t>nauczycieli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specjalistów</w:t>
      </w:r>
      <w:r>
        <w:rPr>
          <w:spacing w:val="-4"/>
          <w:sz w:val="20"/>
        </w:rPr>
        <w:t> </w:t>
      </w:r>
      <w:r>
        <w:rPr>
          <w:sz w:val="20"/>
        </w:rPr>
        <w:t>wg</w:t>
      </w:r>
      <w:r>
        <w:rPr>
          <w:spacing w:val="-3"/>
          <w:sz w:val="20"/>
        </w:rPr>
        <w:t> </w:t>
      </w:r>
      <w:r>
        <w:rPr>
          <w:sz w:val="20"/>
        </w:rPr>
        <w:t>ustalonych przez</w:t>
      </w:r>
      <w:r>
        <w:rPr>
          <w:spacing w:val="-3"/>
          <w:sz w:val="20"/>
        </w:rPr>
        <w:t> </w:t>
      </w:r>
      <w:r>
        <w:rPr>
          <w:sz w:val="20"/>
        </w:rPr>
        <w:t>Szkołę harmonogramów zajęć.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0" w:lineRule="auto" w:before="1" w:after="0"/>
        <w:ind w:left="861" w:right="158" w:hanging="360"/>
        <w:jc w:val="left"/>
        <w:rPr>
          <w:sz w:val="20"/>
        </w:rPr>
      </w:pPr>
      <w:r>
        <w:rPr>
          <w:sz w:val="20"/>
        </w:rPr>
        <w:t>Uczniowie</w:t>
      </w:r>
      <w:r>
        <w:rPr>
          <w:spacing w:val="-5"/>
          <w:sz w:val="20"/>
        </w:rPr>
        <w:t> </w:t>
      </w:r>
      <w:r>
        <w:rPr>
          <w:sz w:val="20"/>
        </w:rPr>
        <w:t>poddawani</w:t>
      </w:r>
      <w:r>
        <w:rPr>
          <w:spacing w:val="-4"/>
          <w:sz w:val="20"/>
        </w:rPr>
        <w:t> </w:t>
      </w:r>
      <w:r>
        <w:rPr>
          <w:sz w:val="20"/>
        </w:rPr>
        <w:t>są</w:t>
      </w:r>
      <w:r>
        <w:rPr>
          <w:spacing w:val="-4"/>
          <w:sz w:val="20"/>
        </w:rPr>
        <w:t> </w:t>
      </w:r>
      <w:r>
        <w:rPr>
          <w:sz w:val="20"/>
        </w:rPr>
        <w:t>okresowej</w:t>
      </w:r>
      <w:r>
        <w:rPr>
          <w:spacing w:val="-4"/>
          <w:sz w:val="20"/>
        </w:rPr>
        <w:t> </w:t>
      </w:r>
      <w:r>
        <w:rPr>
          <w:sz w:val="20"/>
        </w:rPr>
        <w:t>obligatoryjnej</w:t>
      </w:r>
      <w:r>
        <w:rPr>
          <w:spacing w:val="-4"/>
          <w:sz w:val="20"/>
        </w:rPr>
        <w:t> </w:t>
      </w:r>
      <w:r>
        <w:rPr>
          <w:sz w:val="20"/>
        </w:rPr>
        <w:t>ewaluacji</w:t>
      </w:r>
      <w:r>
        <w:rPr>
          <w:spacing w:val="-2"/>
          <w:sz w:val="20"/>
        </w:rPr>
        <w:t> </w:t>
      </w:r>
      <w:r>
        <w:rPr>
          <w:sz w:val="20"/>
        </w:rPr>
        <w:t>dotyczącej</w:t>
      </w:r>
      <w:r>
        <w:rPr>
          <w:spacing w:val="-4"/>
          <w:sz w:val="20"/>
        </w:rPr>
        <w:t> </w:t>
      </w:r>
      <w:r>
        <w:rPr>
          <w:sz w:val="20"/>
        </w:rPr>
        <w:t>ich</w:t>
      </w:r>
      <w:r>
        <w:rPr>
          <w:spacing w:val="-4"/>
          <w:sz w:val="20"/>
        </w:rPr>
        <w:t> </w:t>
      </w:r>
      <w:r>
        <w:rPr>
          <w:sz w:val="20"/>
        </w:rPr>
        <w:t>kompetencji, minimum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pierwszym</w:t>
      </w:r>
      <w:r>
        <w:rPr>
          <w:spacing w:val="-5"/>
          <w:sz w:val="20"/>
        </w:rPr>
        <w:t> </w:t>
      </w:r>
      <w:r>
        <w:rPr>
          <w:sz w:val="20"/>
        </w:rPr>
        <w:t>i ostatnim dniu zajęć.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3" w:lineRule="exact" w:before="0" w:after="0"/>
        <w:ind w:left="861" w:right="0" w:hanging="360"/>
        <w:jc w:val="left"/>
        <w:rPr>
          <w:sz w:val="20"/>
        </w:rPr>
      </w:pPr>
      <w:r>
        <w:rPr>
          <w:sz w:val="20"/>
        </w:rPr>
        <w:t>Formę</w:t>
      </w:r>
      <w:r>
        <w:rPr>
          <w:spacing w:val="-6"/>
          <w:sz w:val="20"/>
        </w:rPr>
        <w:t> </w:t>
      </w:r>
      <w:r>
        <w:rPr>
          <w:sz w:val="20"/>
        </w:rPr>
        <w:t>zajęć,</w:t>
      </w:r>
      <w:r>
        <w:rPr>
          <w:spacing w:val="-5"/>
          <w:sz w:val="20"/>
        </w:rPr>
        <w:t> </w:t>
      </w:r>
      <w:r>
        <w:rPr>
          <w:sz w:val="20"/>
        </w:rPr>
        <w:t>metodę</w:t>
      </w:r>
      <w:r>
        <w:rPr>
          <w:spacing w:val="-5"/>
          <w:sz w:val="20"/>
        </w:rPr>
        <w:t> </w:t>
      </w:r>
      <w:r>
        <w:rPr>
          <w:sz w:val="20"/>
        </w:rPr>
        <w:t>pracy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technikę</w:t>
      </w:r>
      <w:r>
        <w:rPr>
          <w:spacing w:val="-6"/>
          <w:sz w:val="20"/>
        </w:rPr>
        <w:t> </w:t>
      </w:r>
      <w:r>
        <w:rPr>
          <w:sz w:val="20"/>
        </w:rPr>
        <w:t>badania</w:t>
      </w:r>
      <w:r>
        <w:rPr>
          <w:spacing w:val="-5"/>
          <w:sz w:val="20"/>
        </w:rPr>
        <w:t> </w:t>
      </w:r>
      <w:r>
        <w:rPr>
          <w:sz w:val="20"/>
        </w:rPr>
        <w:t>ewaluacyjnego</w:t>
      </w:r>
      <w:r>
        <w:rPr>
          <w:spacing w:val="-5"/>
          <w:sz w:val="20"/>
        </w:rPr>
        <w:t> </w:t>
      </w:r>
      <w:r>
        <w:rPr>
          <w:sz w:val="20"/>
        </w:rPr>
        <w:t>wybiera</w:t>
      </w:r>
      <w:r>
        <w:rPr>
          <w:spacing w:val="-2"/>
          <w:sz w:val="20"/>
        </w:rPr>
        <w:t> nauczyciel.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0" w:lineRule="auto" w:before="1" w:after="0"/>
        <w:ind w:left="861" w:right="260" w:hanging="360"/>
        <w:jc w:val="left"/>
        <w:rPr>
          <w:sz w:val="20"/>
        </w:rPr>
      </w:pPr>
      <w:r>
        <w:rPr>
          <w:sz w:val="20"/>
        </w:rPr>
        <w:t>W przypadku, gdy na danych zajęciach liczba uczestniczących w nich zajęciach znacząco spadnie (uczniowie nie będą</w:t>
      </w:r>
      <w:r>
        <w:rPr>
          <w:spacing w:val="-1"/>
          <w:sz w:val="20"/>
        </w:rPr>
        <w:t> </w:t>
      </w:r>
      <w:r>
        <w:rPr>
          <w:sz w:val="20"/>
        </w:rPr>
        <w:t>uczęszczać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zajęcia)</w:t>
      </w:r>
      <w:r>
        <w:rPr>
          <w:spacing w:val="-4"/>
          <w:sz w:val="20"/>
        </w:rPr>
        <w:t> </w:t>
      </w:r>
      <w:r>
        <w:rPr>
          <w:sz w:val="20"/>
        </w:rPr>
        <w:t>nauczyciel</w:t>
      </w:r>
      <w:r>
        <w:rPr>
          <w:spacing w:val="-4"/>
          <w:sz w:val="20"/>
        </w:rPr>
        <w:t> </w:t>
      </w:r>
      <w:r>
        <w:rPr>
          <w:sz w:val="20"/>
        </w:rPr>
        <w:t>wraz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Zespołem</w:t>
      </w:r>
      <w:r>
        <w:rPr>
          <w:spacing w:val="-4"/>
          <w:sz w:val="20"/>
        </w:rPr>
        <w:t> </w:t>
      </w:r>
      <w:r>
        <w:rPr>
          <w:sz w:val="20"/>
        </w:rPr>
        <w:t>projektowym</w:t>
      </w:r>
      <w:r>
        <w:rPr>
          <w:spacing w:val="-4"/>
          <w:sz w:val="20"/>
        </w:rPr>
        <w:t> </w:t>
      </w:r>
      <w:r>
        <w:rPr>
          <w:sz w:val="20"/>
        </w:rPr>
        <w:t>maja</w:t>
      </w:r>
      <w:r>
        <w:rPr>
          <w:spacing w:val="-1"/>
          <w:sz w:val="20"/>
        </w:rPr>
        <w:t> </w:t>
      </w:r>
      <w:r>
        <w:rPr>
          <w:sz w:val="20"/>
        </w:rPr>
        <w:t>prawo</w:t>
      </w:r>
      <w:r>
        <w:rPr>
          <w:spacing w:val="-4"/>
          <w:sz w:val="20"/>
        </w:rPr>
        <w:t> </w:t>
      </w:r>
      <w:r>
        <w:rPr>
          <w:sz w:val="20"/>
        </w:rPr>
        <w:t>zamknięcia</w:t>
      </w:r>
      <w:r>
        <w:rPr>
          <w:spacing w:val="-4"/>
          <w:sz w:val="20"/>
        </w:rPr>
        <w:t> </w:t>
      </w:r>
      <w:r>
        <w:rPr>
          <w:sz w:val="20"/>
        </w:rPr>
        <w:t>zajęć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otworzenia nowej rekrutacji.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0" w:lineRule="auto" w:before="0" w:after="0"/>
        <w:ind w:left="861" w:right="383" w:hanging="360"/>
        <w:jc w:val="left"/>
        <w:rPr>
          <w:sz w:val="20"/>
        </w:rPr>
      </w:pPr>
      <w:r>
        <w:rPr>
          <w:sz w:val="20"/>
        </w:rPr>
        <w:t>Nauczyciel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każdych</w:t>
      </w:r>
      <w:r>
        <w:rPr>
          <w:spacing w:val="-4"/>
          <w:sz w:val="20"/>
        </w:rPr>
        <w:t> </w:t>
      </w:r>
      <w:r>
        <w:rPr>
          <w:sz w:val="20"/>
        </w:rPr>
        <w:t>zajęciach</w:t>
      </w:r>
      <w:r>
        <w:rPr>
          <w:spacing w:val="-4"/>
          <w:sz w:val="20"/>
        </w:rPr>
        <w:t> </w:t>
      </w:r>
      <w:r>
        <w:rPr>
          <w:sz w:val="20"/>
        </w:rPr>
        <w:t>zaznacza</w:t>
      </w:r>
      <w:r>
        <w:rPr>
          <w:spacing w:val="-3"/>
          <w:sz w:val="20"/>
        </w:rPr>
        <w:t> </w:t>
      </w:r>
      <w:r>
        <w:rPr>
          <w:sz w:val="20"/>
        </w:rPr>
        <w:t>obecność</w:t>
      </w:r>
      <w:r>
        <w:rPr>
          <w:spacing w:val="-4"/>
          <w:sz w:val="20"/>
        </w:rPr>
        <w:t> </w:t>
      </w:r>
      <w:r>
        <w:rPr>
          <w:sz w:val="20"/>
        </w:rPr>
        <w:t>uczniów</w:t>
      </w:r>
      <w:r>
        <w:rPr>
          <w:spacing w:val="-5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dzienniku</w:t>
      </w:r>
      <w:r>
        <w:rPr>
          <w:spacing w:val="-1"/>
          <w:sz w:val="20"/>
        </w:rPr>
        <w:t> </w:t>
      </w:r>
      <w:r>
        <w:rPr>
          <w:sz w:val="20"/>
        </w:rPr>
        <w:t>zajęć,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podczas</w:t>
      </w:r>
      <w:r>
        <w:rPr>
          <w:spacing w:val="-4"/>
          <w:sz w:val="20"/>
        </w:rPr>
        <w:t> </w:t>
      </w:r>
      <w:r>
        <w:rPr>
          <w:sz w:val="20"/>
        </w:rPr>
        <w:t>zajęć</w:t>
      </w:r>
      <w:r>
        <w:rPr>
          <w:spacing w:val="-4"/>
          <w:sz w:val="20"/>
        </w:rPr>
        <w:t> </w:t>
      </w:r>
      <w:r>
        <w:rPr>
          <w:sz w:val="20"/>
        </w:rPr>
        <w:t>jednorazowych możliwe jest także stosowanie listy papierowej.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1910" w:h="16840"/>
          <w:pgMar w:header="516" w:footer="957" w:top="1980" w:bottom="1140" w:left="850" w:right="850"/>
        </w:sectPr>
      </w:pP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0" w:lineRule="auto" w:before="88" w:after="0"/>
        <w:ind w:left="861" w:right="221" w:hanging="360"/>
        <w:jc w:val="both"/>
        <w:rPr>
          <w:sz w:val="20"/>
        </w:rPr>
      </w:pPr>
      <w:r>
        <w:rPr>
          <w:sz w:val="20"/>
        </w:rPr>
        <w:t>Rodzic ma prawo bieżącego analizowania postępów dziecka z nauczycielem prowadzącym zajęcia, rekomenduje się</w:t>
      </w:r>
      <w:r>
        <w:rPr>
          <w:spacing w:val="-3"/>
          <w:sz w:val="20"/>
        </w:rPr>
        <w:t> </w:t>
      </w:r>
      <w:r>
        <w:rPr>
          <w:sz w:val="20"/>
        </w:rPr>
        <w:t>także</w:t>
      </w:r>
      <w:r>
        <w:rPr>
          <w:spacing w:val="-3"/>
          <w:sz w:val="20"/>
        </w:rPr>
        <w:t> </w:t>
      </w:r>
      <w:r>
        <w:rPr>
          <w:sz w:val="20"/>
        </w:rPr>
        <w:t>regularne</w:t>
      </w:r>
      <w:r>
        <w:rPr>
          <w:spacing w:val="-4"/>
          <w:sz w:val="20"/>
        </w:rPr>
        <w:t> </w:t>
      </w:r>
      <w:r>
        <w:rPr>
          <w:sz w:val="20"/>
        </w:rPr>
        <w:t>ustalanie</w:t>
      </w:r>
      <w:r>
        <w:rPr>
          <w:spacing w:val="-1"/>
          <w:sz w:val="20"/>
        </w:rPr>
        <w:t> </w:t>
      </w:r>
      <w:r>
        <w:rPr>
          <w:sz w:val="20"/>
        </w:rPr>
        <w:t>działań</w:t>
      </w:r>
      <w:r>
        <w:rPr>
          <w:spacing w:val="-3"/>
          <w:sz w:val="20"/>
        </w:rPr>
        <w:t> </w:t>
      </w:r>
      <w:r>
        <w:rPr>
          <w:sz w:val="20"/>
        </w:rPr>
        <w:t>domowych</w:t>
      </w:r>
      <w:r>
        <w:rPr>
          <w:spacing w:val="-3"/>
          <w:sz w:val="20"/>
        </w:rPr>
        <w:t> </w:t>
      </w:r>
      <w:r>
        <w:rPr>
          <w:sz w:val="20"/>
        </w:rPr>
        <w:t>podtrzymujących</w:t>
      </w:r>
      <w:r>
        <w:rPr>
          <w:spacing w:val="-3"/>
          <w:sz w:val="20"/>
        </w:rPr>
        <w:t> </w:t>
      </w:r>
      <w:r>
        <w:rPr>
          <w:sz w:val="20"/>
        </w:rPr>
        <w:t>wsparcie</w:t>
      </w:r>
      <w:r>
        <w:rPr>
          <w:spacing w:val="-4"/>
          <w:sz w:val="20"/>
        </w:rPr>
        <w:t> </w:t>
      </w:r>
      <w:r>
        <w:rPr>
          <w:sz w:val="20"/>
        </w:rPr>
        <w:t>rozwojowe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edukacyjne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projekcie, by efekty pracy z dzieckiem były lepsze i bardziej trwałe.</w:t>
      </w:r>
    </w:p>
    <w:p>
      <w:pPr>
        <w:pStyle w:val="ListParagraph"/>
        <w:numPr>
          <w:ilvl w:val="0"/>
          <w:numId w:val="12"/>
        </w:numPr>
        <w:tabs>
          <w:tab w:pos="861" w:val="left" w:leader="none"/>
        </w:tabs>
        <w:spacing w:line="240" w:lineRule="auto" w:before="0" w:after="0"/>
        <w:ind w:left="861" w:right="695" w:hanging="360"/>
        <w:jc w:val="both"/>
        <w:rPr>
          <w:sz w:val="20"/>
        </w:rPr>
      </w:pPr>
      <w:r>
        <w:rPr>
          <w:sz w:val="20"/>
        </w:rPr>
        <w:t>Pozostałe</w:t>
      </w:r>
      <w:r>
        <w:rPr>
          <w:spacing w:val="-4"/>
          <w:sz w:val="20"/>
        </w:rPr>
        <w:t> </w:t>
      </w:r>
      <w:r>
        <w:rPr>
          <w:sz w:val="20"/>
        </w:rPr>
        <w:t>zasady</w:t>
      </w:r>
      <w:r>
        <w:rPr>
          <w:spacing w:val="-3"/>
          <w:sz w:val="20"/>
        </w:rPr>
        <w:t> </w:t>
      </w:r>
      <w:r>
        <w:rPr>
          <w:sz w:val="20"/>
        </w:rPr>
        <w:t>organizacji</w:t>
      </w:r>
      <w:r>
        <w:rPr>
          <w:spacing w:val="-3"/>
          <w:sz w:val="20"/>
        </w:rPr>
        <w:t> </w:t>
      </w:r>
      <w:r>
        <w:rPr>
          <w:sz w:val="20"/>
        </w:rPr>
        <w:t>zajęć</w:t>
      </w:r>
      <w:r>
        <w:rPr>
          <w:spacing w:val="-3"/>
          <w:sz w:val="20"/>
        </w:rPr>
        <w:t> </w:t>
      </w:r>
      <w:r>
        <w:rPr>
          <w:sz w:val="20"/>
        </w:rPr>
        <w:t>są</w:t>
      </w:r>
      <w:r>
        <w:rPr>
          <w:spacing w:val="-3"/>
          <w:sz w:val="20"/>
        </w:rPr>
        <w:t> </w:t>
      </w:r>
      <w:r>
        <w:rPr>
          <w:sz w:val="20"/>
        </w:rPr>
        <w:t>zgodne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wewnętrznymi</w:t>
      </w:r>
      <w:r>
        <w:rPr>
          <w:spacing w:val="-3"/>
          <w:sz w:val="20"/>
        </w:rPr>
        <w:t> </w:t>
      </w:r>
      <w:r>
        <w:rPr>
          <w:sz w:val="20"/>
        </w:rPr>
        <w:t>zasadami</w:t>
      </w:r>
      <w:r>
        <w:rPr>
          <w:spacing w:val="-3"/>
          <w:sz w:val="20"/>
        </w:rPr>
        <w:t> </w:t>
      </w:r>
      <w:r>
        <w:rPr>
          <w:sz w:val="20"/>
        </w:rPr>
        <w:t>prowadzenia</w:t>
      </w:r>
      <w:r>
        <w:rPr>
          <w:spacing w:val="-3"/>
          <w:sz w:val="20"/>
        </w:rPr>
        <w:t> </w:t>
      </w:r>
      <w:r>
        <w:rPr>
          <w:sz w:val="20"/>
        </w:rPr>
        <w:t>zajęć</w:t>
      </w:r>
      <w:r>
        <w:rPr>
          <w:spacing w:val="-3"/>
          <w:sz w:val="20"/>
        </w:rPr>
        <w:t> </w:t>
      </w:r>
      <w:r>
        <w:rPr>
          <w:sz w:val="20"/>
        </w:rPr>
        <w:t>dodatkowych</w:t>
      </w:r>
      <w:r>
        <w:rPr>
          <w:spacing w:val="-3"/>
          <w:sz w:val="20"/>
        </w:rPr>
        <w:t> </w:t>
      </w:r>
      <w:r>
        <w:rPr>
          <w:sz w:val="20"/>
        </w:rPr>
        <w:t>w </w:t>
      </w:r>
      <w:r>
        <w:rPr>
          <w:spacing w:val="-2"/>
          <w:sz w:val="20"/>
        </w:rPr>
        <w:t>szkole.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218"/>
        <w:ind w:left="0" w:firstLine="0"/>
      </w:pPr>
    </w:p>
    <w:p>
      <w:pPr>
        <w:spacing w:before="0"/>
        <w:ind w:left="2" w:right="3" w:firstLine="0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> </w:t>
      </w:r>
      <w:r>
        <w:rPr>
          <w:b/>
          <w:spacing w:val="-10"/>
          <w:sz w:val="20"/>
        </w:rPr>
        <w:t>9</w:t>
      </w:r>
    </w:p>
    <w:p>
      <w:pPr>
        <w:spacing w:before="1"/>
        <w:ind w:left="2" w:right="3" w:firstLine="0"/>
        <w:jc w:val="center"/>
        <w:rPr>
          <w:b/>
          <w:sz w:val="20"/>
        </w:rPr>
      </w:pPr>
      <w:r>
        <w:rPr>
          <w:b/>
          <w:color w:val="6E6E6E"/>
          <w:sz w:val="20"/>
        </w:rPr>
        <w:t>Przetwarzanie</w:t>
      </w:r>
      <w:r>
        <w:rPr>
          <w:b/>
          <w:color w:val="6E6E6E"/>
          <w:spacing w:val="-10"/>
          <w:sz w:val="20"/>
        </w:rPr>
        <w:t> </w:t>
      </w:r>
      <w:r>
        <w:rPr>
          <w:b/>
          <w:color w:val="6E6E6E"/>
          <w:spacing w:val="-2"/>
          <w:sz w:val="20"/>
        </w:rPr>
        <w:t>danych</w:t>
      </w:r>
    </w:p>
    <w:p>
      <w:pPr>
        <w:pStyle w:val="ListParagraph"/>
        <w:numPr>
          <w:ilvl w:val="0"/>
          <w:numId w:val="13"/>
        </w:numPr>
        <w:tabs>
          <w:tab w:pos="568" w:val="left" w:leader="none"/>
        </w:tabs>
        <w:spacing w:line="243" w:lineRule="exact" w:before="1" w:after="0"/>
        <w:ind w:left="568" w:right="0" w:hanging="360"/>
        <w:jc w:val="left"/>
        <w:rPr>
          <w:sz w:val="20"/>
        </w:rPr>
      </w:pPr>
      <w:r>
        <w:rPr>
          <w:sz w:val="20"/>
        </w:rPr>
        <w:t>Dane</w:t>
      </w:r>
      <w:r>
        <w:rPr>
          <w:spacing w:val="-5"/>
          <w:sz w:val="20"/>
        </w:rPr>
        <w:t> </w:t>
      </w:r>
      <w:r>
        <w:rPr>
          <w:sz w:val="20"/>
        </w:rPr>
        <w:t>osobowe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projekcie</w:t>
      </w:r>
      <w:r>
        <w:rPr>
          <w:spacing w:val="-6"/>
          <w:sz w:val="20"/>
        </w:rPr>
        <w:t> </w:t>
      </w:r>
      <w:r>
        <w:rPr>
          <w:sz w:val="20"/>
        </w:rPr>
        <w:t>są</w:t>
      </w:r>
      <w:r>
        <w:rPr>
          <w:spacing w:val="-2"/>
          <w:sz w:val="20"/>
        </w:rPr>
        <w:t> </w:t>
      </w:r>
      <w:r>
        <w:rPr>
          <w:sz w:val="20"/>
        </w:rPr>
        <w:t>administrowane</w:t>
      </w:r>
      <w:r>
        <w:rPr>
          <w:spacing w:val="-5"/>
          <w:sz w:val="20"/>
        </w:rPr>
        <w:t> </w:t>
      </w:r>
      <w:r>
        <w:rPr>
          <w:sz w:val="20"/>
        </w:rPr>
        <w:t>przez</w:t>
      </w:r>
      <w:r>
        <w:rPr>
          <w:spacing w:val="-5"/>
          <w:sz w:val="20"/>
        </w:rPr>
        <w:t> </w:t>
      </w:r>
      <w:r>
        <w:rPr>
          <w:sz w:val="20"/>
        </w:rPr>
        <w:t>dwóch</w:t>
      </w:r>
      <w:r>
        <w:rPr>
          <w:spacing w:val="-2"/>
          <w:sz w:val="20"/>
        </w:rPr>
        <w:t> administratorów:</w:t>
      </w:r>
    </w:p>
    <w:p>
      <w:pPr>
        <w:pStyle w:val="ListParagraph"/>
        <w:numPr>
          <w:ilvl w:val="1"/>
          <w:numId w:val="13"/>
        </w:numPr>
        <w:tabs>
          <w:tab w:pos="993" w:val="left" w:leader="none"/>
        </w:tabs>
        <w:spacing w:line="240" w:lineRule="auto" w:before="0" w:after="0"/>
        <w:ind w:left="993" w:right="335" w:hanging="360"/>
        <w:jc w:val="left"/>
        <w:rPr>
          <w:sz w:val="20"/>
        </w:rPr>
      </w:pPr>
      <w:r>
        <w:rPr>
          <w:sz w:val="20"/>
        </w:rPr>
        <w:t>Urząd Marszałkowski</w:t>
      </w:r>
      <w:r>
        <w:rPr>
          <w:spacing w:val="-3"/>
          <w:sz w:val="20"/>
        </w:rPr>
        <w:t> </w:t>
      </w:r>
      <w:r>
        <w:rPr>
          <w:sz w:val="20"/>
        </w:rPr>
        <w:t>Województwa</w:t>
      </w:r>
      <w:r>
        <w:rPr>
          <w:spacing w:val="-4"/>
          <w:sz w:val="20"/>
        </w:rPr>
        <w:t> </w:t>
      </w:r>
      <w:r>
        <w:rPr>
          <w:sz w:val="20"/>
        </w:rPr>
        <w:t>Śląskiego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Instytucja</w:t>
      </w:r>
      <w:r>
        <w:rPr>
          <w:spacing w:val="-3"/>
          <w:sz w:val="20"/>
        </w:rPr>
        <w:t> </w:t>
      </w:r>
      <w:r>
        <w:rPr>
          <w:sz w:val="20"/>
        </w:rPr>
        <w:t>Zarządzająca</w:t>
      </w:r>
      <w:r>
        <w:rPr>
          <w:spacing w:val="-3"/>
          <w:sz w:val="20"/>
        </w:rPr>
        <w:t> </w:t>
      </w:r>
      <w:r>
        <w:rPr>
          <w:sz w:val="20"/>
        </w:rPr>
        <w:t>(IZ)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części</w:t>
      </w:r>
      <w:r>
        <w:rPr>
          <w:spacing w:val="-5"/>
          <w:sz w:val="20"/>
        </w:rPr>
        <w:t> </w:t>
      </w:r>
      <w:r>
        <w:rPr>
          <w:sz w:val="20"/>
        </w:rPr>
        <w:t>danych</w:t>
      </w:r>
      <w:r>
        <w:rPr>
          <w:spacing w:val="-3"/>
          <w:sz w:val="20"/>
        </w:rPr>
        <w:t> </w:t>
      </w:r>
      <w:r>
        <w:rPr>
          <w:sz w:val="20"/>
        </w:rPr>
        <w:t>koniecznych</w:t>
      </w:r>
      <w:r>
        <w:rPr>
          <w:spacing w:val="-3"/>
          <w:sz w:val="20"/>
        </w:rPr>
        <w:t> </w:t>
      </w:r>
      <w:r>
        <w:rPr>
          <w:sz w:val="20"/>
        </w:rPr>
        <w:t>do raportowania i przetwarzania w systemie CST2021,</w:t>
      </w:r>
    </w:p>
    <w:p>
      <w:pPr>
        <w:pStyle w:val="ListParagraph"/>
        <w:numPr>
          <w:ilvl w:val="1"/>
          <w:numId w:val="13"/>
        </w:numPr>
        <w:tabs>
          <w:tab w:pos="992" w:val="left" w:leader="none"/>
        </w:tabs>
        <w:spacing w:line="243" w:lineRule="exact" w:before="0" w:after="0"/>
        <w:ind w:left="992" w:right="0" w:hanging="359"/>
        <w:jc w:val="left"/>
        <w:rPr>
          <w:sz w:val="20"/>
        </w:rPr>
      </w:pPr>
      <w:r>
        <w:rPr>
          <w:sz w:val="20"/>
        </w:rPr>
        <w:t>Miasto</w:t>
      </w:r>
      <w:r>
        <w:rPr>
          <w:spacing w:val="-6"/>
          <w:sz w:val="20"/>
        </w:rPr>
        <w:t> </w:t>
      </w:r>
      <w:r>
        <w:rPr>
          <w:sz w:val="20"/>
        </w:rPr>
        <w:t>Jastrzębie-Zdrój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całości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danych.</w:t>
      </w:r>
    </w:p>
    <w:p>
      <w:pPr>
        <w:pStyle w:val="ListParagraph"/>
        <w:numPr>
          <w:ilvl w:val="0"/>
          <w:numId w:val="13"/>
        </w:numPr>
        <w:tabs>
          <w:tab w:pos="568" w:val="left" w:leader="none"/>
        </w:tabs>
        <w:spacing w:line="240" w:lineRule="auto" w:before="0" w:after="0"/>
        <w:ind w:left="568" w:right="184" w:hanging="360"/>
        <w:jc w:val="left"/>
        <w:rPr>
          <w:sz w:val="20"/>
        </w:rPr>
      </w:pPr>
      <w:r>
        <w:rPr>
          <w:sz w:val="20"/>
        </w:rPr>
        <w:t>Przetwarzanie</w:t>
      </w:r>
      <w:r>
        <w:rPr>
          <w:spacing w:val="-4"/>
          <w:sz w:val="20"/>
        </w:rPr>
        <w:t> </w:t>
      </w:r>
      <w:r>
        <w:rPr>
          <w:sz w:val="20"/>
        </w:rPr>
        <w:t>danych</w:t>
      </w:r>
      <w:r>
        <w:rPr>
          <w:spacing w:val="-4"/>
          <w:sz w:val="20"/>
        </w:rPr>
        <w:t> </w:t>
      </w:r>
      <w:r>
        <w:rPr>
          <w:sz w:val="20"/>
        </w:rPr>
        <w:t>następuje</w:t>
      </w:r>
      <w:r>
        <w:rPr>
          <w:spacing w:val="-4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sposób</w:t>
      </w:r>
      <w:r>
        <w:rPr>
          <w:spacing w:val="-4"/>
          <w:sz w:val="20"/>
        </w:rPr>
        <w:t> </w:t>
      </w:r>
      <w:r>
        <w:rPr>
          <w:sz w:val="20"/>
        </w:rPr>
        <w:t>określony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Załącznikach</w:t>
      </w:r>
      <w:r>
        <w:rPr>
          <w:spacing w:val="-4"/>
          <w:sz w:val="20"/>
        </w:rPr>
        <w:t> </w:t>
      </w:r>
      <w:r>
        <w:rPr>
          <w:sz w:val="20"/>
        </w:rPr>
        <w:t>dotyczących</w:t>
      </w:r>
      <w:r>
        <w:rPr>
          <w:spacing w:val="-4"/>
          <w:sz w:val="20"/>
        </w:rPr>
        <w:t> </w:t>
      </w:r>
      <w:r>
        <w:rPr>
          <w:sz w:val="20"/>
        </w:rPr>
        <w:t>przetwarzania</w:t>
      </w:r>
      <w:r>
        <w:rPr>
          <w:spacing w:val="-4"/>
          <w:sz w:val="20"/>
        </w:rPr>
        <w:t> </w:t>
      </w:r>
      <w:r>
        <w:rPr>
          <w:sz w:val="20"/>
        </w:rPr>
        <w:t>danych</w:t>
      </w:r>
      <w:r>
        <w:rPr>
          <w:spacing w:val="-4"/>
          <w:sz w:val="20"/>
        </w:rPr>
        <w:t> </w:t>
      </w:r>
      <w:r>
        <w:rPr>
          <w:sz w:val="20"/>
        </w:rPr>
        <w:t>uczestników </w:t>
      </w:r>
      <w:r>
        <w:rPr>
          <w:spacing w:val="-2"/>
          <w:sz w:val="20"/>
        </w:rPr>
        <w:t>projektu.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"/>
        <w:ind w:left="0" w:firstLine="0"/>
      </w:pPr>
    </w:p>
    <w:p>
      <w:pPr>
        <w:spacing w:before="0"/>
        <w:ind w:left="2" w:right="3" w:firstLine="0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10</w:t>
      </w:r>
    </w:p>
    <w:p>
      <w:pPr>
        <w:spacing w:line="243" w:lineRule="exact" w:before="1"/>
        <w:ind w:left="2" w:right="3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Postanowienia</w:t>
      </w:r>
      <w:r>
        <w:rPr>
          <w:b/>
          <w:spacing w:val="12"/>
          <w:sz w:val="20"/>
        </w:rPr>
        <w:t> </w:t>
      </w:r>
      <w:r>
        <w:rPr>
          <w:b/>
          <w:spacing w:val="-2"/>
          <w:sz w:val="20"/>
        </w:rPr>
        <w:t>końcowe</w:t>
      </w:r>
    </w:p>
    <w:p>
      <w:pPr>
        <w:pStyle w:val="ListParagraph"/>
        <w:numPr>
          <w:ilvl w:val="0"/>
          <w:numId w:val="14"/>
        </w:numPr>
        <w:tabs>
          <w:tab w:pos="860" w:val="left" w:leader="none"/>
        </w:tabs>
        <w:spacing w:line="243" w:lineRule="exact" w:before="0" w:after="0"/>
        <w:ind w:left="860" w:right="0" w:hanging="359"/>
        <w:jc w:val="both"/>
        <w:rPr>
          <w:sz w:val="20"/>
        </w:rPr>
      </w:pPr>
      <w:r>
        <w:rPr>
          <w:sz w:val="20"/>
        </w:rPr>
        <w:t>Regulamin</w:t>
      </w:r>
      <w:r>
        <w:rPr>
          <w:spacing w:val="-4"/>
          <w:sz w:val="20"/>
        </w:rPr>
        <w:t> </w:t>
      </w:r>
      <w:r>
        <w:rPr>
          <w:sz w:val="20"/>
        </w:rPr>
        <w:t>obowiązuje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dnia</w:t>
      </w:r>
      <w:r>
        <w:rPr>
          <w:spacing w:val="-6"/>
          <w:sz w:val="20"/>
        </w:rPr>
        <w:t> </w:t>
      </w:r>
      <w:r>
        <w:rPr>
          <w:sz w:val="20"/>
        </w:rPr>
        <w:t>24.09.2024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r.</w:t>
      </w:r>
    </w:p>
    <w:p>
      <w:pPr>
        <w:pStyle w:val="ListParagraph"/>
        <w:numPr>
          <w:ilvl w:val="0"/>
          <w:numId w:val="14"/>
        </w:numPr>
        <w:tabs>
          <w:tab w:pos="860" w:val="left" w:leader="none"/>
        </w:tabs>
        <w:spacing w:line="240" w:lineRule="auto" w:before="0" w:after="0"/>
        <w:ind w:left="860" w:right="0" w:hanging="359"/>
        <w:jc w:val="both"/>
        <w:rPr>
          <w:sz w:val="20"/>
        </w:rPr>
      </w:pPr>
      <w:r>
        <w:rPr>
          <w:sz w:val="20"/>
        </w:rPr>
        <w:t>Ostateczna</w:t>
      </w:r>
      <w:r>
        <w:rPr>
          <w:spacing w:val="-4"/>
          <w:sz w:val="20"/>
        </w:rPr>
        <w:t> </w:t>
      </w:r>
      <w:r>
        <w:rPr>
          <w:sz w:val="20"/>
        </w:rPr>
        <w:t>interpretacja</w:t>
      </w:r>
      <w:r>
        <w:rPr>
          <w:spacing w:val="-6"/>
          <w:sz w:val="20"/>
        </w:rPr>
        <w:t> </w:t>
      </w:r>
      <w:r>
        <w:rPr>
          <w:sz w:val="20"/>
        </w:rPr>
        <w:t>Regulaminu</w:t>
      </w:r>
      <w:r>
        <w:rPr>
          <w:spacing w:val="-4"/>
          <w:sz w:val="20"/>
        </w:rPr>
        <w:t> </w:t>
      </w:r>
      <w:r>
        <w:rPr>
          <w:sz w:val="20"/>
        </w:rPr>
        <w:t>staży</w:t>
      </w:r>
      <w:r>
        <w:rPr>
          <w:spacing w:val="-5"/>
          <w:sz w:val="20"/>
        </w:rPr>
        <w:t> </w:t>
      </w:r>
      <w:r>
        <w:rPr>
          <w:sz w:val="20"/>
        </w:rPr>
        <w:t>uczniowskich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uczestnictwa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Projekcie</w:t>
      </w:r>
      <w:r>
        <w:rPr>
          <w:spacing w:val="-7"/>
          <w:sz w:val="20"/>
        </w:rPr>
        <w:t> </w:t>
      </w:r>
      <w:r>
        <w:rPr>
          <w:sz w:val="20"/>
        </w:rPr>
        <w:t>należy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Szkoły.</w:t>
      </w:r>
    </w:p>
    <w:p>
      <w:pPr>
        <w:pStyle w:val="ListParagraph"/>
        <w:numPr>
          <w:ilvl w:val="0"/>
          <w:numId w:val="14"/>
        </w:numPr>
        <w:tabs>
          <w:tab w:pos="861" w:val="left" w:leader="none"/>
        </w:tabs>
        <w:spacing w:line="240" w:lineRule="auto" w:before="1" w:after="0"/>
        <w:ind w:left="861" w:right="140" w:hanging="360"/>
        <w:jc w:val="both"/>
        <w:rPr>
          <w:sz w:val="20"/>
        </w:rPr>
      </w:pPr>
      <w:r>
        <w:rPr>
          <w:sz w:val="20"/>
        </w:rPr>
        <w:t>Szkoła zastrzega sobie prawo zmiany regulaminu w sytuacji zmiany wytycznych, warunków realizacji projektu, ewaluacji lub dokumentów programowych. Aktualna treść regulaminu dostępna jest w Biurze Projektu oraz na stronie Szkoły.</w:t>
      </w:r>
    </w:p>
    <w:sectPr>
      <w:pgSz w:w="11910" w:h="16840"/>
      <w:pgMar w:header="516" w:footer="957" w:top="1980" w:bottom="114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7470080">
          <wp:simplePos x="0" y="0"/>
          <wp:positionH relativeFrom="page">
            <wp:posOffset>3334511</wp:posOffset>
          </wp:positionH>
          <wp:positionV relativeFrom="page">
            <wp:posOffset>9957816</wp:posOffset>
          </wp:positionV>
          <wp:extent cx="926592" cy="371855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592" cy="3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w:drawing>
        <wp:anchor distT="0" distB="0" distL="0" distR="0" allowOverlap="1" layoutInCell="1" locked="0" behindDoc="1" simplePos="0" relativeHeight="487468544">
          <wp:simplePos x="0" y="0"/>
          <wp:positionH relativeFrom="page">
            <wp:posOffset>748727</wp:posOffset>
          </wp:positionH>
          <wp:positionV relativeFrom="page">
            <wp:posOffset>327617</wp:posOffset>
          </wp:positionV>
          <wp:extent cx="5518359" cy="56443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8359" cy="564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573024</wp:posOffset>
              </wp:positionH>
              <wp:positionV relativeFrom="page">
                <wp:posOffset>999744</wp:posOffset>
              </wp:positionV>
              <wp:extent cx="6414770" cy="24701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414770" cy="2470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4770" h="247015">
                            <a:moveTo>
                              <a:pt x="6414503" y="0"/>
                            </a:moveTo>
                            <a:lnTo>
                              <a:pt x="6376403" y="0"/>
                            </a:ln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0" y="208788"/>
                            </a:lnTo>
                            <a:lnTo>
                              <a:pt x="0" y="246888"/>
                            </a:lnTo>
                            <a:lnTo>
                              <a:pt x="6376403" y="246888"/>
                            </a:lnTo>
                            <a:lnTo>
                              <a:pt x="6414503" y="246888"/>
                            </a:lnTo>
                            <a:lnTo>
                              <a:pt x="6414503" y="208788"/>
                            </a:lnTo>
                            <a:lnTo>
                              <a:pt x="6414503" y="38100"/>
                            </a:lnTo>
                            <a:lnTo>
                              <a:pt x="6414503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.120003pt;margin-top:78.720009pt;width:505.1pt;height:19.45pt;mso-position-horizontal-relative:page;mso-position-vertical-relative:page;z-index:-15847424" id="docshape1" coordorigin="902,1574" coordsize="10102,389" path="m11004,1574l10944,1574,902,1574,902,1634,902,1903,902,1963,10944,1963,11004,1963,11004,1903,11004,1634,11004,1574xe" filled="true" fillcolor="#dddddd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1587500</wp:posOffset>
              </wp:positionH>
              <wp:positionV relativeFrom="page">
                <wp:posOffset>1051047</wp:posOffset>
              </wp:positionV>
              <wp:extent cx="437324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3732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FFFFFF"/>
                              <w:spacing w:val="12"/>
                              <w:sz w:val="22"/>
                            </w:rPr>
                            <w:t>DZIAŁANIE</w:t>
                          </w:r>
                          <w:r>
                            <w:rPr>
                              <w:color w:val="FFFFFF"/>
                              <w:spacing w:val="30"/>
                              <w:sz w:val="22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0"/>
                              <w:sz w:val="22"/>
                            </w:rPr>
                            <w:t>6.2</w:t>
                          </w:r>
                          <w:r>
                            <w:rPr>
                              <w:color w:val="FFFFFF"/>
                              <w:spacing w:val="32"/>
                              <w:sz w:val="22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2"/>
                              <w:sz w:val="22"/>
                            </w:rPr>
                            <w:t>EDUKACJA</w:t>
                          </w:r>
                          <w:r>
                            <w:rPr>
                              <w:color w:val="FFFFFF"/>
                              <w:spacing w:val="30"/>
                              <w:sz w:val="22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2"/>
                              <w:sz w:val="22"/>
                            </w:rPr>
                            <w:t>WŁĄCZAJĄCA</w:t>
                          </w:r>
                          <w:r>
                            <w:rPr>
                              <w:color w:val="FFFFFF"/>
                              <w:spacing w:val="33"/>
                              <w:sz w:val="22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2"/>
                            </w:rPr>
                            <w:t>W</w:t>
                          </w:r>
                          <w:r>
                            <w:rPr>
                              <w:color w:val="FFFFFF"/>
                              <w:spacing w:val="32"/>
                              <w:sz w:val="22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2"/>
                              <w:sz w:val="22"/>
                            </w:rPr>
                            <w:t>KSZTAŁCENIU</w:t>
                          </w:r>
                          <w:r>
                            <w:rPr>
                              <w:color w:val="FFFFFF"/>
                              <w:spacing w:val="32"/>
                              <w:sz w:val="22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0"/>
                              <w:sz w:val="22"/>
                            </w:rPr>
                            <w:t>OGÓLNYM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5pt;margin-top:82.759666pt;width:344.35pt;height:13.05pt;mso-position-horizontal-relative:page;mso-position-vertical-relative:page;z-index:-15846912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12"/>
                        <w:sz w:val="22"/>
                      </w:rPr>
                      <w:t>DZIAŁANIE</w:t>
                    </w:r>
                    <w:r>
                      <w:rPr>
                        <w:color w:val="FFFFFF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6.2</w:t>
                    </w:r>
                    <w:r>
                      <w:rPr>
                        <w:color w:val="FFFFFF"/>
                        <w:spacing w:val="32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12"/>
                        <w:sz w:val="22"/>
                      </w:rPr>
                      <w:t>EDUKACJA</w:t>
                    </w:r>
                    <w:r>
                      <w:rPr>
                        <w:color w:val="FFFFFF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12"/>
                        <w:sz w:val="22"/>
                      </w:rPr>
                      <w:t>WŁĄCZAJĄCA</w:t>
                    </w:r>
                    <w:r>
                      <w:rPr>
                        <w:color w:val="FFFFFF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W</w:t>
                    </w:r>
                    <w:r>
                      <w:rPr>
                        <w:color w:val="FFFFFF"/>
                        <w:spacing w:val="32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12"/>
                        <w:sz w:val="22"/>
                      </w:rPr>
                      <w:t>KSZTAŁCENIU</w:t>
                    </w:r>
                    <w:r>
                      <w:rPr>
                        <w:color w:val="FFFFFF"/>
                        <w:spacing w:val="32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OGÓLNYM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37" w:hanging="360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6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99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9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37" w:hanging="360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5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0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7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9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2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40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4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8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5" w:hanging="360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993" w:hanging="35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20" w:hanging="3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41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61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82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03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3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44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65" w:hanging="358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6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95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8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01" w:hanging="358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81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7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68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4" w:hanging="3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89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18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83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47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12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77" w:hanging="358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4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2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09" w:hanging="36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4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50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6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861" w:hanging="360"/>
    </w:pPr>
    <w:rPr>
      <w:rFonts w:ascii="Calibri" w:hAnsi="Calibri" w:eastAsia="Calibri" w:cs="Calibri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3" w:right="3"/>
      <w:jc w:val="center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REGULAMIN sp10.docx</dc:title>
  <dcterms:created xsi:type="dcterms:W3CDTF">2025-01-24T09:47:59Z</dcterms:created>
  <dcterms:modified xsi:type="dcterms:W3CDTF">2025-01-24T09:47:59Z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Microsoft: Print To PDF</vt:lpwstr>
  </property>
</Properties>
</file>